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73676A22" w:rsidRDefault="00563E08" w:rsidP="73676A22">
      <w:pPr>
        <w:spacing w:after="0" w:line="240" w:lineRule="auto"/>
        <w:jc w:val="center"/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4B93B52E" wp14:editId="7C9A9354">
            <wp:simplePos x="0" y="0"/>
            <wp:positionH relativeFrom="column">
              <wp:posOffset>-871855</wp:posOffset>
            </wp:positionH>
            <wp:positionV relativeFrom="paragraph">
              <wp:posOffset>-701041</wp:posOffset>
            </wp:positionV>
            <wp:extent cx="7524750" cy="10640997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59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0220" cy="106487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73676A22" w:rsidRPr="73676A22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01</w:t>
      </w:r>
      <w:r w:rsidR="00456B0E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886D92" w:rsidRPr="00886D9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B653A" w:rsidRPr="00FE3298" w:rsidRDefault="00B95CD7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«Правоведение и правоохранительная деятельность»</w:t>
      </w:r>
    </w:p>
    <w:p w:rsidR="001B653A" w:rsidRPr="00FE3298" w:rsidRDefault="001B653A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C16706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031DB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02541E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163B47" w:rsidRDefault="00DB597C" w:rsidP="00031DB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E8127C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BE47F3" w:rsidRPr="00163B47" w:rsidRDefault="00563E08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5CF3363F" wp14:editId="7974E487">
            <wp:simplePos x="0" y="0"/>
            <wp:positionH relativeFrom="column">
              <wp:posOffset>-871855</wp:posOffset>
            </wp:positionH>
            <wp:positionV relativeFrom="paragraph">
              <wp:posOffset>-1094741</wp:posOffset>
            </wp:positionV>
            <wp:extent cx="7496696" cy="106013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60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2145" cy="106090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031DB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:rsidR="00BE47F3" w:rsidRPr="00163B47" w:rsidRDefault="00DB597C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 608н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456B0E" w:rsidRPr="00507B00" w:rsidRDefault="00456B0E" w:rsidP="00456B0E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>Учебных планов по направлению подготовки 44.03.04 Профессиональное обучение (по отраслям), профил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ю </w:t>
      </w: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 xml:space="preserve">«Правоведение и правоохранительная деятельность», утв.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02.02.2018 г., протокол № 5.</w:t>
      </w:r>
    </w:p>
    <w:p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:rsidTr="00387353">
        <w:tc>
          <w:tcPr>
            <w:tcW w:w="4361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 xml:space="preserve">Цыплакова С.А., </w:t>
            </w:r>
            <w:r w:rsidR="0099288E" w:rsidRPr="00163B47">
              <w:rPr>
                <w:rFonts w:ascii="Times New Roman" w:eastAsia="Times New Roman" w:hAnsi="Times New Roman"/>
                <w:sz w:val="24"/>
                <w:szCs w:val="24"/>
              </w:rPr>
              <w:t>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Колдина М.И.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2F7729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Хижная А.В.,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56B0E" w:rsidRPr="00456B0E" w:rsidRDefault="73676A22" w:rsidP="00031DB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3676A22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:rsidR="00456B0E" w:rsidRPr="00456B0E" w:rsidRDefault="00456B0E" w:rsidP="00456B0E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6B0E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:rsidR="00DB597C" w:rsidRPr="000E048E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0E048E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48E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0E048E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0E048E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48E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48E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</w:t>
      </w:r>
      <w:r w:rsidR="00387353" w:rsidRPr="000E048E">
        <w:rPr>
          <w:rFonts w:ascii="Times New Roman" w:eastAsia="Times New Roman" w:hAnsi="Times New Roman"/>
          <w:sz w:val="24"/>
          <w:szCs w:val="24"/>
          <w:lang w:eastAsia="ru-RU"/>
        </w:rPr>
        <w:t>_</w:t>
      </w:r>
      <w:r w:rsidRPr="000E048E">
        <w:rPr>
          <w:rFonts w:ascii="Times New Roman" w:eastAsia="Times New Roman" w:hAnsi="Times New Roman"/>
          <w:sz w:val="24"/>
          <w:szCs w:val="24"/>
          <w:lang w:eastAsia="ru-RU"/>
        </w:rPr>
        <w:t>_______________/</w:t>
      </w:r>
      <w:r w:rsidR="00E8127C" w:rsidRPr="00E8127C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Pr="000E048E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031DB2" w:rsidRDefault="00031DB2" w:rsidP="00031DB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22"/>
        <w:gridCol w:w="531"/>
      </w:tblGrid>
      <w:tr w:rsidR="00031DB2" w:rsidTr="00031DB2">
        <w:tc>
          <w:tcPr>
            <w:tcW w:w="9322" w:type="dxa"/>
            <w:hideMark/>
          </w:tcPr>
          <w:p w:rsidR="00031DB2" w:rsidRDefault="00031DB2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……………………………………………………..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………………………………………………..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………………………………………………............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………………………..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модуля………………………………………...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Методика профессионального обучения ……………………………………………..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Методика воспитательной работы ……………………………………………………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21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Гуманистические системы воспитания ……………………………………………….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Имитационные методы обучения ………………………….........................................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 обучения педагогов прошлого ………………………………………….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38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и методы обучения педагогов ………………………………………………..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43</w:t>
            </w:r>
          </w:p>
        </w:tc>
      </w:tr>
      <w:tr w:rsidR="00031DB2" w:rsidTr="00031DB2">
        <w:tc>
          <w:tcPr>
            <w:tcW w:w="9322" w:type="dxa"/>
            <w:hideMark/>
          </w:tcPr>
          <w:p w:rsidR="00031DB2" w:rsidRDefault="00031DB2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…………………………………………………………...</w:t>
            </w:r>
          </w:p>
        </w:tc>
        <w:tc>
          <w:tcPr>
            <w:tcW w:w="531" w:type="dxa"/>
            <w:hideMark/>
          </w:tcPr>
          <w:p w:rsidR="00031DB2" w:rsidRDefault="00031DB2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48</w:t>
            </w:r>
          </w:p>
        </w:tc>
      </w:tr>
    </w:tbl>
    <w:p w:rsidR="00031DB2" w:rsidRDefault="00031DB2" w:rsidP="00031DB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031DB2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88685D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88685D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</w:t>
      </w:r>
      <w:r w:rsidR="00031DB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886D92" w:rsidRPr="00886D92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объединя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интеллектуальную и поведенческую составляющие результата образования.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88685D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формирования у студентов общепрофесисональных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475E75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общепрофессиональных компетенций реализующих нормативно-правовое обеспечение профессионально-педагогического процесса.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475E75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475E75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031DB2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031DB2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процесса.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ОК-5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работать в команде, толерантно воспринимая социальные, этнические, конфессиональные и культурные различия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ОК-6 – </w:t>
      </w:r>
      <w:r w:rsidR="00163B47" w:rsidRPr="00AA1CBA">
        <w:rPr>
          <w:rFonts w:ascii="Times New Roman" w:eastAsia="Times New Roman" w:hAnsi="Times New Roman"/>
          <w:sz w:val="24"/>
          <w:szCs w:val="24"/>
          <w:lang w:eastAsia="ru-RU"/>
        </w:rPr>
        <w:t>способность к са</w:t>
      </w:r>
      <w:r w:rsidR="005B0E2C" w:rsidRPr="00AA1CBA">
        <w:rPr>
          <w:rFonts w:ascii="Times New Roman" w:eastAsia="Times New Roman" w:hAnsi="Times New Roman"/>
          <w:sz w:val="24"/>
          <w:szCs w:val="24"/>
          <w:lang w:eastAsia="ru-RU"/>
        </w:rPr>
        <w:t>моорганизации и самообразованию;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ОПК-1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способность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проектировать и осуществлять индивидуально-личностные концепции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ОПК-2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выявлять естественнонаучную сущность проблем, возникающих в ходе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ПК-3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СПО;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ПК-6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использованию современных воспитательных технологий формирования у</w:t>
      </w:r>
      <w:r w:rsidR="00031DB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обучающихся духовных, нравственных ценностей и гражданственности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ПК-7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обучаемых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о-профессиональных целей, задач;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общепрофессиональной и специальной подготовке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документации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средств при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669B" w:rsidRPr="00AA1CBA" w:rsidRDefault="0016669B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ПК-24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учебно-производственный (профессиональный) процесс через производительный труд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6669B" w:rsidRPr="0016669B" w:rsidRDefault="0016669B" w:rsidP="0088685D">
      <w:pPr>
        <w:widowControl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  <w:bookmarkStart w:id="0" w:name="_GoBack"/>
      <w:bookmarkEnd w:id="0"/>
      <w:r w:rsidR="0088685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75E75" w:rsidRPr="00163B47" w:rsidTr="00475E75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реализовывать методы и средства теоретического и производственного обучения в процессе подготовки рабочих и специалистов</w:t>
            </w:r>
          </w:p>
        </w:tc>
        <w:tc>
          <w:tcPr>
            <w:tcW w:w="1701" w:type="dxa"/>
            <w:shd w:val="clear" w:color="auto" w:fill="auto"/>
          </w:tcPr>
          <w:p w:rsidR="00475E75" w:rsidRPr="00163B47" w:rsidRDefault="00475E75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ОК-5; ОК-6; ОПК-1; ОПК-2; ОПК-9; ПК-3; ПК-5; ПК-6; ПК-7; ПК-9; ПК-12; ПК-13; ПК-17; ПК-19; ПК-20; ПК-21; ПК-22; ПК-24; ПК-25</w:t>
            </w:r>
          </w:p>
        </w:tc>
        <w:tc>
          <w:tcPr>
            <w:tcW w:w="1843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475E75" w:rsidRPr="003A3C86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475E75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75E75" w:rsidRPr="00163B47" w:rsidTr="00475E75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использовать методы и средства профессионального воспитания </w:t>
            </w:r>
          </w:p>
        </w:tc>
        <w:tc>
          <w:tcPr>
            <w:tcW w:w="1701" w:type="dxa"/>
            <w:shd w:val="clear" w:color="auto" w:fill="auto"/>
          </w:tcPr>
          <w:p w:rsidR="00475E75" w:rsidRPr="00163B47" w:rsidRDefault="00475E75" w:rsidP="00AA1CB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ОК-5; ОК-6; ОПК-1; ОПК-2; ОПК-9; ПК-3; ПК-5; ПК-6; ПК-7; ПК-9; ПК-12; ПК-13; ПК-17; ПК-19; ПК-20; ПК-21; ПК-22;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ПК-24; ПК-25</w:t>
            </w:r>
          </w:p>
        </w:tc>
        <w:tc>
          <w:tcPr>
            <w:tcW w:w="1843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практико-ориентированные, объяснительно-иллюстративные, методы проблемного изложения, методы проектов, игровые мето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ды обучения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Доклад</w:t>
            </w:r>
          </w:p>
          <w:p w:rsidR="00475E75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475E75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031DB2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2F7729" w:rsidRPr="00163B47" w:rsidRDefault="00DB597C" w:rsidP="004E392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 Анна Вл</w:t>
      </w:r>
      <w:r w:rsidR="00031DB2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димировна, к.п.н.,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AC6ACE" w:rsidRDefault="00AC6ACE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4E392C" w:rsidP="00C1670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C1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C1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B597C" w:rsidRPr="00163B47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4E392C" w:rsidP="00C1670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1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C1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10,55</w:t>
            </w:r>
          </w:p>
        </w:tc>
      </w:tr>
      <w:tr w:rsidR="00DB597C" w:rsidRPr="00163B47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C16706" w:rsidP="00C1670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268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7,45</w:t>
            </w:r>
          </w:p>
        </w:tc>
      </w:tr>
      <w:tr w:rsidR="00DB597C" w:rsidRPr="00163B4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AC6ACE" w:rsidP="00AC6AC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4E392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163B4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031DB2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64076F" w:rsidRPr="0064076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64076F" w:rsidTr="000D1DE0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64076F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2C092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2C092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2C092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2C0924" w:rsidP="005674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D1DE0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экзамен, курсовой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2C092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</w:t>
            </w: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воспитательной работы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64076F" w:rsidRDefault="002D1EE9" w:rsidP="00A75E1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A75E14" w:rsidRPr="00A75E1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0D1DE0" w:rsidRPr="0064076F" w:rsidTr="007F1B07">
        <w:tc>
          <w:tcPr>
            <w:tcW w:w="1419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Гуманистические системы воспитания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A75E14" w:rsidP="006407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4076F" w:rsidRPr="0064076F" w:rsidTr="000D1DE0">
        <w:tc>
          <w:tcPr>
            <w:tcW w:w="1419" w:type="dxa"/>
            <w:shd w:val="clear" w:color="auto" w:fill="auto"/>
          </w:tcPr>
          <w:p w:rsidR="0064076F" w:rsidRPr="0064076F" w:rsidRDefault="0064076F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К.М.09.ДВ.01.02</w:t>
            </w:r>
          </w:p>
        </w:tc>
        <w:tc>
          <w:tcPr>
            <w:tcW w:w="3828" w:type="dxa"/>
            <w:shd w:val="clear" w:color="auto" w:fill="auto"/>
          </w:tcPr>
          <w:p w:rsidR="0064076F" w:rsidRPr="0064076F" w:rsidRDefault="0064076F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Имитационные методы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A75E1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D3C84" w:rsidRPr="00163B47" w:rsidTr="007F1B07">
        <w:tc>
          <w:tcPr>
            <w:tcW w:w="1419" w:type="dxa"/>
            <w:shd w:val="clear" w:color="auto" w:fill="auto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:rsidR="005D3C84" w:rsidRPr="00163B47" w:rsidRDefault="005D3C84" w:rsidP="007F1B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педагогов прошлого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D3C84" w:rsidRPr="00163B47" w:rsidRDefault="005D3C84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D3C84" w:rsidRPr="00163B47" w:rsidRDefault="005D3C84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5D3C84" w:rsidRPr="00163B47" w:rsidRDefault="005D3C84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674AF" w:rsidRPr="00163B47" w:rsidTr="00AD636D">
        <w:tc>
          <w:tcPr>
            <w:tcW w:w="1419" w:type="dxa"/>
            <w:shd w:val="clear" w:color="auto" w:fill="auto"/>
          </w:tcPr>
          <w:p w:rsidR="005674AF" w:rsidRPr="00163B47" w:rsidRDefault="005674AF" w:rsidP="00AD63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:rsidR="005674AF" w:rsidRPr="00163B47" w:rsidRDefault="005674AF" w:rsidP="00AD63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674AF">
              <w:rPr>
                <w:rFonts w:ascii="Times New Roman" w:hAnsi="Times New Roman"/>
                <w:sz w:val="24"/>
                <w:szCs w:val="24"/>
              </w:rPr>
              <w:t>Формы и методы обучения педагогов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674AF" w:rsidRPr="00163B47" w:rsidRDefault="005674AF" w:rsidP="00AD63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674AF" w:rsidRPr="00163B47" w:rsidRDefault="005674AF" w:rsidP="00AD63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674AF" w:rsidRPr="00163B47" w:rsidRDefault="005674AF" w:rsidP="00AD63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4AF" w:rsidRPr="00163B47" w:rsidRDefault="005674AF" w:rsidP="00AD63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4AF" w:rsidRPr="00163B47" w:rsidRDefault="005674AF" w:rsidP="00AD63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4AF" w:rsidRPr="00163B47" w:rsidRDefault="005674AF" w:rsidP="00AD63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674AF" w:rsidRPr="005674A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674AF" w:rsidRPr="00163B47" w:rsidRDefault="005674AF" w:rsidP="00AD636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5674AF" w:rsidRPr="00163B47" w:rsidRDefault="005674AF" w:rsidP="00AD636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ПРОФЕССИОНАЛЬНОГО ОБУЧЕНИЯ</w:t>
      </w: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5,6,7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развитие личности будущего педагога профессионального образования, формирование его методических компетенций, готовности к будущей профессионально-педагогической деятельности в качестве преподавателя общепрофессиональных и специальных дисциплин в профессиональном образовательном учреждении.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Прогностическая деятельность педагога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«Моделирование педагогических систем»,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обучения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образовательно-проектировочной деятельностью преподавателя общепрофессиональных и специальных дисциплин, формирование его методической компетенции.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обучение студентов методическим аспектам педагогической деятельности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овладение студентами методическим инструментарием преподавания дисциплин и профессиональных модулей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; 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формирование у студентов системы знаний и умений педагогического проектирования процесса профессионального обучения;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формирование у студентов системы  компетентностно-ориентированных знаний о дидактических основах процесса теоретического и практического обучения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методики подготовки и проведения учебных занятий по общепрофессиональным и специальным дисциплинам;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приобрести опыт внедрения педагогических проектов в процесс профессионального образования.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031DB2" w:rsidRDefault="00031DB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9A18A2" w:rsidRPr="00031DB2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9A18A2" w:rsidRPr="003A3C86" w:rsidTr="007F1B07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18A2" w:rsidRPr="003A3C86" w:rsidTr="007F1B07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475E75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проектировать и реализовывать методы и средства теоретического и производственного обучения в процессе подготовки рабочих и специалистов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9E1268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268">
              <w:rPr>
                <w:rFonts w:ascii="Times New Roman" w:hAnsi="Times New Roman"/>
              </w:rPr>
              <w:t>Демонстрирует способность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ПК-7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ПК-9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Критерии оценки выполнения </w:t>
            </w:r>
            <w:r w:rsidR="00031DB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работ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475E75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использовать методы и средства профессионального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E75E79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5E79">
              <w:rPr>
                <w:rFonts w:ascii="Times New Roman" w:hAnsi="Times New Roman"/>
              </w:rPr>
              <w:t>Демонстрирует 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ПК-20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ПК-21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22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ПК-24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1DB2" w:rsidRDefault="00031DB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9A18A2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A18A2" w:rsidRPr="003A3C86" w:rsidTr="007F1B0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Методологические основы методики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МПО как научная область педагогического знания:</w:t>
            </w:r>
            <w:r w:rsidR="00031DB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объект, предмет, межпредметные связи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1.2.Личность педагога профессионального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1.3.Методическая деятельность педагога профессионального обучения: сущность, виды, функции, формы, продукты. Методические умения педагога.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Концептуальные положения профессионального обучения рабочих и специалистов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2.1.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Профессиональное образование как элемент системы непрерывного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2.4.Современные требования к профессионалу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Дидактические основы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.Сущность процесса профессионального обучения Закономерности и принципы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Дидактическая 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Учебно-познавательная деятельность студентов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Аналитическая 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4.1.Анализ нормативно-правового  обеспечения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4.2.Понятие профессии, специальности, квалификации. Профессиограмма специальности и ее анализ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4.3. Федеральный государственный образовательный стандарт как нормативное основание качества подготовки выпускника. Структура и содержание ФГОС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4.4.Учебный план: понятие, структура, виды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4.5.Образовательная программа: структура и содержание, условия реализации, контроль и оценка результатов освоения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4.6.Анализ учебно-программной документации и учебной литературы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4.7. Анализ содержании я профессионального обучения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4.8. Понятие об учебном материале и учебном предмете. Структура содержания учебного предмета.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4.9.Понятие учебного элемента. Уровни изучения и усвоения учебного материала. Способы изложения учебного материала: линейный, концентрический, спиральный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lastRenderedPageBreak/>
              <w:t>Раздел 5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дидактической модели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C92B2B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C92B2B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94D2B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94D2B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C92B2B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Сущность, функции, объекты, технология педагогического проектирования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C92B2B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Проектирование целей обучения в различных дидактических циклах (раздел, тема, занятие). Алгоритм разработки целей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3A3C8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C92B2B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5.3.Проектирование содержания профессионального обучения. Принципы и критерии отбора учебного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C92B2B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5.4.Учебная программа как проект дисциплины. Дидактическая модель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C92B2B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5.5.Проектирование методов и средств 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C92B2B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5.6. Проектирование организационных форм учебной деятельности обучающихся. Основные типы и виды учебных занятий и их структура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C92B2B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5.7.Методика диагностики знаний и умений по дисциплине. Педагогическое тестирование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6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практического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5232B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04136E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04136E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204155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6.1.Понятие практического и производственного обучения, его сущность,  цели и принципы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6.2.Трудовая деятельность  и ее элементы: трудовой процесс, трудовая операция, трудовое действие, трудовое движение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6.3.Формы организации учебно-производственной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6.4.Методы производственного обучения. Упражнение как основной  метод практического обучения, виды упражнений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6.5.Методика инструктажа в профессиональном обучении. Функции и классификации инструктажа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7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Технологическая деятельность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5232B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04136E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04136E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204155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7.1.Подготовка педагога к учебным занятиям. Перспективно-тематическое планирование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7.2.Конструирование занятий теоретического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7.3. Конструирование комплексного методического обеспечения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7.4. Конструирование занятия производственного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8</w:t>
            </w:r>
            <w:r w:rsidR="00031DB2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ю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Организационно</w:t>
            </w:r>
            <w:r w:rsidR="00031DB2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-</w:t>
            </w:r>
            <w:r w:rsidR="00031DB2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управленческая деятельность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5232B6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04136E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04136E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Pr="00204155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8.1.Анализ занятий. Виды анализа занятий: предметный, общедидактический, аспектный, комплексный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8.2.Организация и проведение пробных учебных занятий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C11BD3" w:rsidRPr="003A3C86" w:rsidTr="00AD636D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Pr="00E75E79" w:rsidRDefault="00C11BD3" w:rsidP="00031DB2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8.3.Рефлексия дидактической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1BD3" w:rsidRDefault="00C11BD3" w:rsidP="00C11B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1BD3" w:rsidRPr="00C11BD3" w:rsidRDefault="00C11BD3" w:rsidP="00C11B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1BD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A18A2" w:rsidRPr="003A3C86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BB7E76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BB7E76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BB7E76" w:rsidP="00BB7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78473A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78473A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324</w:t>
            </w:r>
          </w:p>
        </w:tc>
      </w:tr>
    </w:tbl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031DB2" w:rsidRDefault="00031DB2" w:rsidP="00031DB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p w:rsidR="00031DB2" w:rsidRDefault="00031DB2" w:rsidP="00031DB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9"/>
        <w:gridCol w:w="1239"/>
        <w:gridCol w:w="2062"/>
        <w:gridCol w:w="1785"/>
        <w:gridCol w:w="1102"/>
        <w:gridCol w:w="1054"/>
        <w:gridCol w:w="852"/>
        <w:gridCol w:w="818"/>
      </w:tblGrid>
      <w:tr w:rsidR="00031DB2" w:rsidTr="00031DB2">
        <w:trPr>
          <w:trHeight w:val="555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31DB2" w:rsidTr="00031DB2">
        <w:trPr>
          <w:trHeight w:val="555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31DB2" w:rsidTr="00031DB2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творческих заданий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31DB2" w:rsidTr="00031DB2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31DB2" w:rsidTr="00031DB2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31DB2" w:rsidTr="00031DB2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темам разделов 1,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31DB2" w:rsidTr="00031DB2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31DB2" w:rsidTr="00031DB2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31DB2" w:rsidTr="00031DB2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31DB2" w:rsidTr="00031DB2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темам разделов 3, 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31DB2" w:rsidTr="00031DB2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031DB2" w:rsidRDefault="00031DB2" w:rsidP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31DB2" w:rsidTr="00031DB2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31DB2" w:rsidRDefault="00031DB2" w:rsidP="00031D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31DB2" w:rsidRDefault="00031DB2" w:rsidP="00031D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8"/>
        <w:gridCol w:w="1234"/>
        <w:gridCol w:w="7"/>
        <w:gridCol w:w="2044"/>
        <w:gridCol w:w="1779"/>
        <w:gridCol w:w="1098"/>
        <w:gridCol w:w="1098"/>
        <w:gridCol w:w="827"/>
        <w:gridCol w:w="826"/>
      </w:tblGrid>
      <w:tr w:rsidR="00031DB2" w:rsidTr="00031DB2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31DB2" w:rsidTr="00031DB2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31DB2" w:rsidTr="00031DB2">
        <w:trPr>
          <w:trHeight w:val="300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31DB2" w:rsidTr="00031DB2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31DB2" w:rsidTr="00031DB2">
        <w:trPr>
          <w:trHeight w:val="475"/>
        </w:trPr>
        <w:tc>
          <w:tcPr>
            <w:tcW w:w="676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31DB2" w:rsidTr="00031DB2">
        <w:trPr>
          <w:trHeight w:val="340"/>
        </w:trPr>
        <w:tc>
          <w:tcPr>
            <w:tcW w:w="676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31DB2" w:rsidTr="00031DB2">
        <w:trPr>
          <w:trHeight w:val="461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31DB2" w:rsidTr="00031DB2">
        <w:trPr>
          <w:trHeight w:val="353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по разделам 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5, 6, 7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31DB2" w:rsidTr="00031DB2">
        <w:trPr>
          <w:trHeight w:val="195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031DB2" w:rsidRDefault="00031DB2" w:rsidP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31DB2" w:rsidTr="00031DB2">
        <w:trPr>
          <w:trHeight w:val="208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31DB2" w:rsidRDefault="00031DB2" w:rsidP="00031DB2">
      <w:pPr>
        <w:spacing w:after="0"/>
        <w:rPr>
          <w:rFonts w:ascii="Times New Roman" w:hAnsi="Times New Roman"/>
          <w:sz w:val="16"/>
          <w:szCs w:val="16"/>
        </w:rPr>
      </w:pPr>
    </w:p>
    <w:p w:rsidR="00031DB2" w:rsidRDefault="00031DB2" w:rsidP="00031D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0"/>
        <w:gridCol w:w="1238"/>
        <w:gridCol w:w="2059"/>
        <w:gridCol w:w="1786"/>
        <w:gridCol w:w="1102"/>
        <w:gridCol w:w="1102"/>
        <w:gridCol w:w="805"/>
        <w:gridCol w:w="819"/>
      </w:tblGrid>
      <w:tr w:rsidR="00031DB2" w:rsidTr="00031DB2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31DB2" w:rsidTr="00031DB2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31DB2" w:rsidTr="00031DB2">
        <w:trPr>
          <w:trHeight w:val="407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31DB2" w:rsidTr="00031DB2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дисциплине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031DB2" w:rsidTr="00031DB2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031DB2" w:rsidTr="00031DB2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031DB2" w:rsidRDefault="00031DB2" w:rsidP="00031D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D636D" w:rsidRDefault="00AD636D" w:rsidP="00031DB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31DB2" w:rsidRDefault="00031DB2" w:rsidP="00031DB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59"/>
        <w:gridCol w:w="1286"/>
        <w:gridCol w:w="2118"/>
        <w:gridCol w:w="990"/>
        <w:gridCol w:w="4518"/>
      </w:tblGrid>
      <w:tr w:rsidR="00031DB2" w:rsidTr="00031DB2">
        <w:trPr>
          <w:trHeight w:val="855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31DB2" w:rsidTr="00031DB2">
        <w:trPr>
          <w:trHeight w:val="27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31DB2" w:rsidTr="00031DB2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31DB2" w:rsidTr="00031DB2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31DB2" w:rsidTr="00031DB2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031DB2" w:rsidTr="00031DB2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031DB2" w:rsidTr="00031DB2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31DB2" w:rsidTr="00031DB2">
        <w:trPr>
          <w:trHeight w:val="8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31DB2" w:rsidRDefault="00031D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31DB2" w:rsidRDefault="00031DB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31DB2" w:rsidTr="00031DB2">
        <w:trPr>
          <w:trHeight w:val="3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31DB2" w:rsidTr="00031DB2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31DB2" w:rsidTr="00031DB2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темам разделов 1, 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31DB2" w:rsidTr="00031DB2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31DB2" w:rsidTr="00031DB2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31DB2" w:rsidTr="00031DB2">
        <w:trPr>
          <w:trHeight w:val="137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соответствует  теме и плану. Полностью отражена полнота и глубина раскрытия основных понятий проблемы.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соответствует  теме и плану частично. Частично отражена полнота и глубина раскрытия основных понятий проблемы.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не соответствует  теме и плану. Не отражена полнота и глубина раскрытия основных понятий проблемы.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темам разделов 3, 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31DB2" w:rsidTr="00031DB2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31DB2" w:rsidTr="00031DB2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31DB2" w:rsidTr="00031DB2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31DB2" w:rsidTr="00031DB2">
        <w:trPr>
          <w:trHeight w:val="31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031DB2" w:rsidTr="00031DB2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031DB2" w:rsidTr="00031DB2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31DB2" w:rsidTr="00031DB2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31DB2" w:rsidTr="00031DB2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31DB2" w:rsidTr="00031DB2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31DB2" w:rsidTr="00031DB2">
        <w:trPr>
          <w:trHeight w:val="190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раскрытия основных понятий проблемы.</w:t>
            </w:r>
          </w:p>
        </w:tc>
      </w:tr>
      <w:tr w:rsidR="00031DB2" w:rsidTr="00031DB2">
        <w:trPr>
          <w:trHeight w:val="326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Частично отражена полнота и глубина раскрытия основных понятий проблемы.</w:t>
            </w:r>
          </w:p>
        </w:tc>
      </w:tr>
      <w:tr w:rsidR="00031DB2" w:rsidTr="00031DB2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проблемы.</w:t>
            </w:r>
          </w:p>
        </w:tc>
      </w:tr>
      <w:tr w:rsidR="00031DB2" w:rsidTr="00031DB2">
        <w:trPr>
          <w:trHeight w:val="271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31DB2" w:rsidTr="00031DB2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31DB2" w:rsidTr="00031DB2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31DB2" w:rsidTr="00031DB2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темам разделов 5,6,7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31DB2" w:rsidTr="00031DB2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31DB2" w:rsidTr="00031DB2">
        <w:trPr>
          <w:trHeight w:val="299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31DB2" w:rsidTr="00031DB2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1DB2" w:rsidRDefault="00031D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31DB2" w:rsidTr="00031DB2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31DB2" w:rsidTr="00031DB2">
        <w:trPr>
          <w:trHeight w:val="23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31DB2" w:rsidTr="00031DB2">
        <w:trPr>
          <w:trHeight w:val="25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тестирование по дисциплине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31DB2" w:rsidTr="00031DB2">
        <w:trPr>
          <w:trHeight w:val="27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31DB2" w:rsidTr="00031DB2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31DB2" w:rsidRDefault="00031D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031DB2" w:rsidRDefault="00031DB2" w:rsidP="00031DB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7F1B07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9A18A2" w:rsidRPr="00B45271" w:rsidTr="007F1B07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9A18A2" w:rsidRPr="00B45271" w:rsidTr="007F1B07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7F1B07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7F1B07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9A18A2" w:rsidRPr="00B45271" w:rsidTr="007F1B07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AD636D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AD636D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</w:tbl>
    <w:p w:rsidR="00AD636D" w:rsidRDefault="00AD636D"/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7F1B07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9A18A2" w:rsidRPr="00B45271" w:rsidTr="007F1B07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7F1B07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7F1B07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7F1B07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9A18A2" w:rsidRPr="00B45271" w:rsidTr="007F1B07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7F1B07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7F1B07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7F1B07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9A18A2" w:rsidRPr="00B45271" w:rsidTr="007F1B07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E466F8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E466F8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9A18A2" w:rsidRPr="00B45271" w:rsidTr="007F1B07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9A18A2" w:rsidRPr="00B45271" w:rsidTr="007F1B07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7F1B07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7F1B07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9A18A2" w:rsidRPr="00B45271" w:rsidTr="007F1B07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9A18A2" w:rsidRPr="00B45271" w:rsidTr="007F1B07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B45271" w:rsidTr="007F1B07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9A18A2" w:rsidRPr="00B45271" w:rsidTr="007F1B07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9A18A2" w:rsidRPr="00B45271" w:rsidTr="007F1B07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9A18A2" w:rsidRPr="00B45271" w:rsidTr="007F1B07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D636D" w:rsidRDefault="00AD636D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Батышев С.Я. Профессиональная педагогика - М.: Ассоциация «Профессиональное образование», 2011.-512с.</w:t>
      </w:r>
    </w:p>
    <w:p w:rsidR="009A18A2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Маркова, С.М. Педагогические теории, закономерности и принципы профессионального образования: учебное пособие с грифом УМО/</w:t>
      </w:r>
      <w:hyperlink r:id="rId12" w:history="1">
        <w:r w:rsidRPr="008666C3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С.М. Маркова</w:t>
        </w:r>
      </w:hyperlink>
      <w:r w:rsidRPr="008666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-Нижний Новгород, 2013. -171 с.</w:t>
      </w:r>
    </w:p>
    <w:p w:rsidR="009A18A2" w:rsidRPr="00F36250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36250">
        <w:rPr>
          <w:rFonts w:ascii="Times New Roman" w:hAnsi="Times New Roman"/>
          <w:sz w:val="24"/>
          <w:szCs w:val="24"/>
        </w:rPr>
        <w:t>Методика профессионального обучения : учеб.пособие для студ. высш. учеб. заведений / Н. Е. Э</w:t>
      </w:r>
      <w:r>
        <w:rPr>
          <w:rFonts w:ascii="Times New Roman" w:hAnsi="Times New Roman"/>
          <w:sz w:val="24"/>
          <w:szCs w:val="24"/>
        </w:rPr>
        <w:t>рганова. — 2-е изд., стер. — М.</w:t>
      </w:r>
      <w:r w:rsidRPr="00F36250">
        <w:rPr>
          <w:rFonts w:ascii="Times New Roman" w:hAnsi="Times New Roman"/>
          <w:sz w:val="24"/>
          <w:szCs w:val="24"/>
        </w:rPr>
        <w:t>: Издательский центр «Академия», 2008. — 160</w:t>
      </w:r>
      <w:r>
        <w:t xml:space="preserve"> с.</w:t>
      </w:r>
    </w:p>
    <w:p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 - Под ред. Симоненко В.Д.- М: Изд. центр «Вентана-Граф», 2012.-366с.</w:t>
      </w:r>
    </w:p>
    <w:p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Сластёнина В.А.- М: Изд. центр </w:t>
      </w:r>
      <w:r w:rsidRPr="003A3C86">
        <w:rPr>
          <w:rFonts w:ascii="Times New Roman" w:eastAsia="Times New Roman" w:hAnsi="Times New Roman"/>
          <w:sz w:val="24"/>
          <w:szCs w:val="24"/>
          <w:lang w:val="en-US" w:eastAsia="ru-RU"/>
        </w:rPr>
        <w:t>ACADEMA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, 2012.-368с.</w:t>
      </w:r>
    </w:p>
    <w:p w:rsidR="009A18A2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Педагогика: учеб.пособие/под ред. П. И. Пидкасистого. -3-е изд., испр. и доп. -М.: Издательство Юрайт, 2013. -511 с.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9A18A2" w:rsidRPr="003A3C86" w:rsidRDefault="009A18A2" w:rsidP="009A18A2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Модульное содержание педагогической подготовки педагогов профессионального обучения: учебно-методическое пособие /Маркова С.М., Гладкова М.Н., Юртаева Т.С., Быстрова Н.В., Ваганова О.И., Колдина М.И., Лапшова А.В., Клыбин А.Ю., Гончаренко Т.В., Хижная А.В., Седых Е.П., Цыплакова С.А. - Нижний Новгород, 2014. - 90 с.</w:t>
      </w:r>
    </w:p>
    <w:p w:rsidR="009A18A2" w:rsidRPr="003A3C86" w:rsidRDefault="009A18A2" w:rsidP="009A18A2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Современные образовательные технологии: Учебное пособие для студентов, магистрантов, аспирантов/под ред. Н.В.Бордовской.-М.: КноРус, 2010.-232 с.</w:t>
      </w:r>
    </w:p>
    <w:p w:rsidR="009A18A2" w:rsidRPr="008666C3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8666C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Каджаспирова Г.М. Педагогика М: ГАРДАРИКИ 2004.-527с</w:t>
      </w:r>
    </w:p>
    <w:p w:rsidR="009A18A2" w:rsidRPr="007873A3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7873A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Колдина М.И. Сборник практических заданий по дисциплине «Методика профессионального обучения». – Н. Новгород: Мининский университет, 2016. – 39 с.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E9391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3" w:history="1">
        <w:r w:rsidRPr="00720EB6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9A18A2" w:rsidRPr="00031DB2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9A18A2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ВОСПИТАТЕЛЬНОЙ РАБОТЫ</w:t>
      </w: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7C2DC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Дисциплина «Методика воспитательной работы» входит в  систему педагогических наук и интегрирует в своем содержании общие психолого-педагогические знания, составляющие основу для построения всех технологий учебно-воспитательной работы. 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Данная учебная дисциплина ориентирована на повышение качества воспитательной деятельности в системе учреждений профессионального образования, построена на основе ведущих теоретических положений, закономерностей, принципов профессиональной педагогики, психологии, педагогических технологий и включает специальные знания и способности, обеспечивающие проектирование воспитательных процессов адекватных функциям учреждений профессионального образования различных типов.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«Методика воспитательной работы» относится к базовой части комплексного модуля «Методы и средства профессионального обучения и воспитания».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является основой для изучения таких дисциплин как: «Прогностическая деятельность педагога профессионального обучения», 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Педагогическое общение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Психолого-педагогическая диагностика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студентами системы профессиональных знаний о технологии воспитательной деятельности, умений и навыков проектирования и организации воспитательных процессов, осуществления методики проведения воспитательных мероприятий в учреждениях системы профессионального образования.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6F5A0B" w:rsidRPr="007611D9" w:rsidRDefault="006F5A0B" w:rsidP="006F5A0B">
      <w:pPr>
        <w:tabs>
          <w:tab w:val="left" w:pos="851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сформировать понимание роли и места дисциплины «Методика воспитательной работы» в профессионально- педагогической деятельности педагога профессионального обучения;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получить теоретические знания о сущности и специфике воспитательной работы в профессиональных учебных заведениях;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овладеть системой методов обеспечения условий развития личности учащегося;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сформировать у студентов педагогический опыт проектирования внеучебной деятельности учащихся;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побудить студентов к самовоспитанию и самообразованию в сфере познания личности учащегося как субъекта своей внеучебной</w:t>
      </w:r>
      <w:r w:rsidR="00765AD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деятельности.</w:t>
      </w:r>
      <w:r w:rsidR="00765AD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Задачи учебной дисциплины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работы».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98" w:type="pct"/>
        <w:tblLayout w:type="fixed"/>
        <w:tblLook w:val="04A0" w:firstRow="1" w:lastRow="0" w:firstColumn="1" w:lastColumn="0" w:noHBand="0" w:noVBand="1"/>
      </w:tblPr>
      <w:tblGrid>
        <w:gridCol w:w="1096"/>
        <w:gridCol w:w="1707"/>
        <w:gridCol w:w="1412"/>
        <w:gridCol w:w="2272"/>
        <w:gridCol w:w="1529"/>
        <w:gridCol w:w="1551"/>
      </w:tblGrid>
      <w:tr w:rsidR="006F5A0B" w:rsidTr="007F1B07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F5A0B" w:rsidTr="007F1B07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E75" w:rsidRDefault="00475E75" w:rsidP="00475E75">
            <w:pPr>
              <w:pStyle w:val="p17"/>
              <w:ind w:left="33"/>
              <w:jc w:val="both"/>
              <w:rPr>
                <w:color w:val="000000"/>
              </w:rPr>
            </w:pPr>
            <w:r>
              <w:rPr>
                <w:color w:val="000000"/>
              </w:rPr>
              <w:br/>
              <w:t>Демонстрирует умения использовать методы и средства профессионального воспитания</w:t>
            </w:r>
          </w:p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AB0DD5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работать в команде, выявлять естественнонаучную сущность проблем, возникающих в ходе профессионально-педагогической деятельности, проектировать и осуществлять индивидуально-личностные концепции профессионально-педагогической деятельности;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27D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ОК-5;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27D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ОПК-1; ОПК-2; 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6F5A0B" w:rsidTr="007F1B07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475E75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проектировать и реализовывать методы и средства теоретического и производственного обучения в процессе подготовки рабочих и специалистов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D316C2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>
              <w:rPr>
                <w:rFonts w:ascii="Times New Roman" w:hAnsi="Times New Roman"/>
                <w:sz w:val="24"/>
              </w:rPr>
              <w:t xml:space="preserve">к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поиску,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проектированию, </w:t>
            </w:r>
            <w:r>
              <w:rPr>
                <w:rFonts w:ascii="Times New Roman" w:hAnsi="Times New Roman"/>
                <w:sz w:val="24"/>
              </w:rPr>
              <w:t xml:space="preserve">применению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современных воспитательных технологий, планированию мероприятий по социальной профилактике обучаемых и прогнозирование </w:t>
            </w:r>
            <w:r>
              <w:rPr>
                <w:rFonts w:ascii="Times New Roman" w:hAnsi="Times New Roman"/>
                <w:sz w:val="24"/>
              </w:rPr>
              <w:t>результатов профессионально-педагогической деятельности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ПК-6;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ПК-7;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ПК-12;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ПК-13;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ПК-15;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ПК-16;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RPr="00893CCF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F5A0B" w:rsidRPr="00893CCF" w:rsidTr="007F1B07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Введение в предметное пространство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lastRenderedPageBreak/>
              <w:t>1.1. Роль дисциплины «Методика воспитательной работы» в системе подготовки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Раздел 2. Теоретические основы воспитательного процесса в учреждениях профессионального образования.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2.1. Современные подходы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2.2. Особенности организации воспитательного процесса в профессиональном учебном заведении.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Технология техники взаимодействия при организации воспитательной работы.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78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3.1. Методика целеполагания.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3.2. Содержание воспитательной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3.3. Методика организации и проведения разнообразных форм воспитательной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3.4. Способы воспитательной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3.5. Методика формирования и развития коллектива</w:t>
            </w:r>
          </w:p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3.6. Профилактическая и коррекционная работа с учащимися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3.7. Технология профессионально–педагогического общения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3.8. Технология решения педагогического конфликта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Выполнения практических работ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Написание эссе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406"/>
        <w:gridCol w:w="1843"/>
        <w:gridCol w:w="1701"/>
        <w:gridCol w:w="1418"/>
        <w:gridCol w:w="1134"/>
        <w:gridCol w:w="850"/>
        <w:gridCol w:w="816"/>
      </w:tblGrid>
      <w:tr w:rsidR="006F5A0B" w:rsidTr="007F1B0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F5A0B" w:rsidTr="007F1B07">
        <w:trPr>
          <w:trHeight w:val="828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F5A0B" w:rsidTr="007F1B07">
        <w:trPr>
          <w:trHeight w:val="828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8248E" w:rsidTr="007F1B07">
        <w:trPr>
          <w:trHeight w:val="300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88248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7F1B07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7F1B07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341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609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самостоятельной работы (эссе)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отсутствует индивидуальная позиция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заданий (проект)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</w:t>
            </w:r>
            <w:r w:rsidR="00765A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проет с презентацией, полностью соответствующей заданной теме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проект без презентации, полностью соответствующей заданной теме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Представленный проект частично раскрыт по заданной теме и оформлен не в соответствии с требованиями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6F5A0B" w:rsidRDefault="006F5A0B" w:rsidP="006F5A0B">
      <w:pPr>
        <w:pStyle w:val="a4"/>
        <w:numPr>
          <w:ilvl w:val="0"/>
          <w:numId w:val="41"/>
        </w:numPr>
        <w:tabs>
          <w:tab w:val="left" w:pos="-142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Жуков Г.Н., Матросов П.Г. Общая и профессиональная педагогика: учеб.:Рек.федер.гос.автоном.учреждением "Федер.ин-т развития образования" Москва: Альфа-М; ИНФРА- М, 2013 -448 с. </w:t>
      </w:r>
    </w:p>
    <w:p w:rsidR="006F5A0B" w:rsidRDefault="006F5A0B" w:rsidP="006F5A0B">
      <w:pPr>
        <w:pStyle w:val="a4"/>
        <w:numPr>
          <w:ilvl w:val="0"/>
          <w:numId w:val="41"/>
        </w:numPr>
        <w:tabs>
          <w:tab w:val="left" w:pos="-142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Сумина Т.Г. Методика воспитательной работы: учеб.для студентов вузов, обуч-ся по напр.подготовки "Проф.обучение (по отраслям)": допущено УМО по проф.-пед.образованию Москва: Академия, 2014-192 с.</w:t>
      </w:r>
    </w:p>
    <w:p w:rsidR="006F5A0B" w:rsidRDefault="006F5A0B" w:rsidP="006F5A0B">
      <w:pPr>
        <w:pStyle w:val="a4"/>
        <w:numPr>
          <w:ilvl w:val="0"/>
          <w:numId w:val="41"/>
        </w:numPr>
        <w:tabs>
          <w:tab w:val="left" w:pos="-142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Подласый И.П. Педагогика. Учебник для студ. пед. вузов: В 2 кн. - М.: Гуманит. изд. центр ВЛАДОС, 2013. - Кн. 2: Процесс воспитания. - 256 с.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6F5A0B" w:rsidRPr="00307FD5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Головнева, Е.В. Теория и методика воспитания: Учеб.пособие/Е.В. Головнева.— М: Высш. шк., 2006. — 256 с</w:t>
      </w:r>
    </w:p>
    <w:p w:rsidR="006F5A0B" w:rsidRPr="00307FD5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Даниленко Ю.В., Ерещенко С.В. Профилактика жестокого обращения с детьми: Прак руководство. Ростов на Дону: Феникс, 2014-352с.</w:t>
      </w:r>
    </w:p>
    <w:p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Ершов А. П., Букатов В. М. Режиссура урока, общения и поведения учителя (Педагогика как практическая режиссура): Пособие для учителя. – М.: Ин-т практич. психологии; Воронеж: НПО «МОДЭК», 1995. – 168 с.</w:t>
      </w:r>
    </w:p>
    <w:p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Зимняя И. А. Педагогическая психология. – Ростов-на-Дону: Феникс, 1997. – 477 с.http://pedlib.ru/Books/2/0309/index.shtml</w:t>
      </w:r>
    </w:p>
    <w:p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Караковский В. А., Новикова Л. И., Селиванова Н. Л. Воспитание? Воспитание… Воспитание! Теория и практика школьных воспитательных систем. – М.: Новая школа, 1996. – 160 с.</w:t>
      </w:r>
    </w:p>
    <w:p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Макаров П.В. Профилактика, коррекция и реабилитация подросткового суицида: Учеб.-метод.пособие. Москва: НИИ Школьных технологий, 2013- 96 с.</w:t>
      </w:r>
    </w:p>
    <w:p w:rsidR="006F5A0B" w:rsidRPr="00307FD5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Морева Н.А. Педагогика среднего профессионального образования : учебник для студ. высш. учебных заведений. – М.: Ака¬демия», 2008. - 432 с.</w:t>
      </w:r>
    </w:p>
    <w:p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Мудрик А. В. Введение в социальную педагогику: Учеб.пособие для студентов. – М.: Ин-т практич. психологии, 1997. – 365 с.</w:t>
      </w:r>
    </w:p>
    <w:p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Общая и профессиональная педагогика: Учебное пособие для студентов педагогических вузов / Под ред. В.Д. Симонен¬ко. – М.: Вентана-Граф, 2005. – 368с.</w:t>
      </w:r>
    </w:p>
    <w:p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Хижная А.В. Методика воспитательной работы:</w:t>
      </w: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Учебно-методический комплек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- Нижний Новгород: ВГИПУ, 2011.-102с.</w:t>
      </w:r>
    </w:p>
    <w:p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 xml:space="preserve">Шарипов Ф.В. Педагогика и психология высшей школы: учебное пособие. М .: Логос, 2012. – 448 с. </w:t>
      </w:r>
    </w:p>
    <w:p w:rsidR="006F5A0B" w:rsidRPr="00D74DD3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Щуркова Н.Е.. Классное руководство: теория, методика, технология. - М.: Педагогическое общество России, 2000. - 256 с.</w:t>
      </w:r>
    </w:p>
    <w:p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Эрганова Н.Е. Педагогические технологии в профессиональном обучении: Учеб.для студентов учреждений высш.образования, обуч-ся по напр.подготовки "Проф.обучение (по отраслям)" Москва: Академия, 2014-158с.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Астапов В.М., Микадзе Ю.В. Хрестоматия. Обучение и воспитание детей «группы риска». Учебное пособие для педагогов классов коррекционно-развивающего обучения. - М.: Институт практической психологии, 1996. – 224 с. </w:t>
      </w:r>
      <w:hyperlink r:id="rId14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http://pedlib.ru/Books/6/0130/index.shtml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2.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Коджаспирова Г. М. Педагогика в схемах и таблицах: учебное пособие. М.: Проспект, 2016 - 179с. </w:t>
      </w:r>
      <w:hyperlink r:id="rId15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Pr="00307FD5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3.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Коробкина З.В., Попов В.А. Профилактика наркотической зависимости у детей и молодежи: учеб.пособие. – М.: Академия, 2012. — 192 с. </w:t>
      </w:r>
      <w:hyperlink r:id="rId16" w:history="1">
        <w:r w:rsidRPr="00307FD5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https://drive.google.com/file/d/14nZxMN0BUOWQUBTx3lnP4HggYc59S9c2/view?usp=sharing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4.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Кукушин В.С. Теория и методика воспитательной работы: Учебное посо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softHyphen/>
        <w:t xml:space="preserve">бие. — Ростов н/Д: МарТ, 2002. — 320 с. </w:t>
      </w:r>
      <w:hyperlink r:id="rId17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5.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Кульневич С.В., Лакоценина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н/Д: Учитель, 2000. - 192с.</w:t>
      </w:r>
      <w:hyperlink r:id="rId18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rFonts w:ascii="Times New Roman" w:hAnsi="Times New Roman"/>
          <w:bCs/>
          <w:color w:val="0000FF"/>
          <w:sz w:val="24"/>
          <w:szCs w:val="24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6. 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9" w:history="1">
        <w:r w:rsidRPr="00307FD5"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7.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Селиванов В.С. Основы общей педагогики: Теория и методика воспитания: учеб.пособие для студ. высш. пед. учеб. заведений /Под. ред. А.В. Сластенина. - М.: Академия, 2000. – 336. </w:t>
      </w:r>
      <w:hyperlink r:id="rId20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6F5A0B" w:rsidRPr="00031DB2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765AD0" w:rsidRPr="00163B47" w:rsidRDefault="00765AD0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765AD0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«ГУМАНИСТИЧЕСКИЕ СИСТЕМЫ ВОСПИТАНИЯ»</w:t>
      </w:r>
    </w:p>
    <w:p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«Гуманистические системы воспитания»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развитие личности будущего педагога профессионального образования, формирование его методических компетенций, готовности к будущей профессионально-педагогической деятельности в качестве преподавателя общепрофессиональных и специальных дисциплин в профессиональном образовательном учреждении.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«Гуманистические системы воспитания» </w:t>
      </w:r>
      <w:r>
        <w:rPr>
          <w:rFonts w:ascii="Times New Roman" w:hAnsi="Times New Roman"/>
          <w:sz w:val="24"/>
          <w:szCs w:val="24"/>
        </w:rPr>
        <w:t>к блоку дисциплин по выбору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Методы и средства профессионального обучения и воспитания».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765AD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у студентов системы профессиональных знаний о технологии воспитательной деятельности</w:t>
      </w:r>
      <w:r>
        <w:rPr>
          <w:rFonts w:ascii="Times New Roman" w:hAnsi="Times New Roman"/>
          <w:sz w:val="24"/>
          <w:szCs w:val="24"/>
        </w:rPr>
        <w:t xml:space="preserve"> и  современных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гуманистических системах воспитания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умений и навыков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организации воспитательных процессов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1. Сформировать теоретические знания о сущности, структуре и этапах становления воспитательной системы.</w:t>
      </w:r>
    </w:p>
    <w:p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</w:t>
      </w: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ормировать готовность студентов к самостоятельному анализу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опыта создания воспитательных систем.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формировать у студентов педагогический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опыт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6"/>
        <w:gridCol w:w="1977"/>
        <w:gridCol w:w="1414"/>
        <w:gridCol w:w="2000"/>
        <w:gridCol w:w="1531"/>
        <w:gridCol w:w="1553"/>
      </w:tblGrid>
      <w:tr w:rsidR="006F5A0B" w:rsidTr="007F1B07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55E8" w:rsidTr="007F1B07">
        <w:trPr>
          <w:trHeight w:val="331"/>
        </w:trPr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E8" w:rsidRDefault="00AD55E8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использовать методы и средства профессионального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D55E8" w:rsidRDefault="00AD55E8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 w:rsidRPr="00307FD5">
              <w:rPr>
                <w:rFonts w:ascii="Times New Roman" w:hAnsi="Times New Roman"/>
              </w:rPr>
              <w:t>к самоорганизации и самообразованию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D55E8" w:rsidTr="007F1B07">
        <w:trPr>
          <w:trHeight w:val="331"/>
        </w:trPr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Pr="00892AA4" w:rsidRDefault="00AD55E8" w:rsidP="007F1B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готовность к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планированию и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использованию современных воспитательных технологий формирования у обучающихся духовных, нравственных ценностей и гражданственности.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ПК-6;</w:t>
            </w:r>
          </w:p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ПК-7;</w:t>
            </w:r>
          </w:p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Реферат</w:t>
            </w:r>
          </w:p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F5A0B" w:rsidTr="007F1B07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Гуманистические системы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Сущность и структура гуманистической воспитательной системы.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Этапы становления воспитательной системы, критерии ее эффективности.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Воспитательные системы в истории педагогики.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Характеристика инновационных воспитательных систем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Управление развитием воспитательных систем в образовательном учреждении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управления воспитательным процессом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Проектирование воспитательной системы как механизм ее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</w:tr>
      <w:tr w:rsidR="006F5A0B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 (доклад)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Подготовка реферата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65AD0" w:rsidRDefault="00765AD0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65AD0" w:rsidRDefault="00765AD0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65AD0" w:rsidRDefault="00765AD0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65AD0" w:rsidRDefault="00765AD0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6F5A0B" w:rsidTr="007F1B0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 (доклад)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ценк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конспектов текстов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8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7F1B07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7F1B07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раскрытия основных понятий проблемы</w:t>
            </w:r>
          </w:p>
        </w:tc>
      </w:tr>
      <w:tr w:rsidR="006F5A0B" w:rsidTr="007F1B07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стично отражена полнота и глубина раскрытия основных понятий проблемы</w:t>
            </w:r>
          </w:p>
        </w:tc>
      </w:tr>
      <w:tr w:rsidR="006F5A0B" w:rsidTr="007F1B07">
        <w:trPr>
          <w:trHeight w:val="285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6F5A0B" w:rsidTr="007F1B07">
        <w:trPr>
          <w:trHeight w:val="311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:rsidTr="007F1B07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:rsidTr="007F1B07">
        <w:trPr>
          <w:trHeight w:val="257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6F5A0B" w:rsidRPr="00A24046" w:rsidRDefault="006F5A0B" w:rsidP="006F5A0B">
      <w:pPr>
        <w:pStyle w:val="a4"/>
        <w:numPr>
          <w:ilvl w:val="0"/>
          <w:numId w:val="4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Сумина Т.Г. Методика воспитательной работы: учеб.для студентов вузов, обуч-ся по напр.подготовки "Проф.обучение (по отраслям)": допущено УМО по проф.-пед.образованию Москва: Академия, 2014-192 с.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Pr="00502838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502838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Бондаревская Е. В., Кульневич С. В. Педагогика: Личность в гуманистических теориях и системах воспитания. – Ростов на-Дону: ТЦ «Учитель», 1999. – 560 с.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Воспитательная система школы: вопросы управления. Очерки прагматической теории / Под.ред. В. А. Караковского, Л. И. Новиковой, Н. Л. Селивановой, Е. И. Соколовой. – М.: Сентябрь, 1997. – 112 с.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Караковский В. А., Новикова Л. И., Селиванова Н. Л. Воспитание? Воспитание… Воспитание! Теория и практика школьных воспитательных систем. – М.: Новая школа, 1996. – 160 с.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Мудрик А. В. Введение в социальную педагогику: Учеб.пособие для студентов. – М.: Ин-т практич. психологии, 1997. – 365 с.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Модульное содержание педагогической подготовки педагогов профессионального обучения: учебно-методическое пособие /Маркова С.М., Гладкова М.Н., Юртаева Т.С., Быстрова Н.В., Ваганова О.И., Колдина М.И., Лапшова А.В., Клыбин А.Ю., Гончаренко Т.В., Хижная А.В., Седых Е.П., Цыплакова С.А. - Нижний Новгород, 2014. - 90 с.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Современные образовательные технологии: Учебное пособие для студентов, магистрантов, аспирантов/под ред. Н.В.Бордовской.-М.: КноРус, 2010.-232 с.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Педагогическое мастерство и педагогические технологии: Учебное пособие /Под ред. Л.К. Гребкиной, Л.А. Байковой. - 3-е изд., испр. и доп. – М.: Педагогическое общество России, 2000. – 256с.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Таланчук Н.М. Введение  в неопедагогику. Пособие для педагогов - новаторов. Всесоюзная ассоциация работников профессионального образования. – М.: ЛОГОС, 1991. – 181с.</w:t>
      </w:r>
    </w:p>
    <w:p w:rsidR="006F5A0B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Хижная А.В. Методика воспитательной работы: Учебно-методический комплекс. - Нижний Новгород: ВГИПУ, 2011.-102с.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Шамова Т.И. и др. Управление образовательными системами: Учеб.пособие для студ. высш. пед. учеб. заведений / Т.И. Шамова, Т.М. Давыденко, Г.Н. Шибанова; Под ред. Т.И. Шамовой. - М.: Академия, 2002. –  384 с.</w:t>
      </w:r>
    </w:p>
    <w:p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Селиванова Н.Л. (ред.) Гуманистические воспитательные системы вчера и сегодняМ.: Педагогическое общество России, 1998. — 336 с.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Коджаспирова Г. М. Педагогика в схемах и таблицах: учебное пособие. М.: Проспект, 2016 - 179с. </w:t>
      </w:r>
      <w:hyperlink r:id="rId21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2. Кукушин В.С. Теория и методика воспитательной работы: Учебное посо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softHyphen/>
        <w:t xml:space="preserve">бие. — Ростов н/Д: МарТ, 2002. — 320 с. </w:t>
      </w:r>
      <w:hyperlink r:id="rId22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Кульневич С.В., Лакоценина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н/Д: Учитель, 2000. - 192с. </w:t>
      </w:r>
      <w:hyperlink r:id="rId23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color w:val="0000FF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4.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4" w:history="1">
        <w:r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eastAsia="Times New Roman"/>
          <w:color w:val="000000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5. Селиванов В.С. Основы общей педагогики: Теория и методика воспитания: учеб.пособие для студ. высш. пед. учеб. заведений /Под. ред. А.В. Сластенина. - М.: Академия, 2000. – 336. </w:t>
      </w:r>
      <w:hyperlink r:id="rId25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6F5A0B" w:rsidRPr="00031DB2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F5A0B" w:rsidRPr="00163B47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F5A0B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«ИМИТАЦИОННЫЕ МЕТОДЫ ОБУЧЕНИЯ»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Имитационные методы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обучения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Мониторинг качества профессионального образования», «Педагогические технологии», «Моделирование педагогических систем».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5169FC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способностей к эвристической и поисковой деятельности на основе </w:t>
      </w:r>
      <w:r w:rsidRPr="005169FC">
        <w:rPr>
          <w:rFonts w:ascii="Times New Roman" w:hAnsi="Times New Roman"/>
          <w:sz w:val="24"/>
          <w:szCs w:val="24"/>
        </w:rPr>
        <w:t xml:space="preserve">организации образовательного процесса с использованием </w:t>
      </w:r>
      <w:r>
        <w:rPr>
          <w:rFonts w:ascii="Times New Roman" w:hAnsi="Times New Roman"/>
          <w:sz w:val="24"/>
          <w:szCs w:val="24"/>
        </w:rPr>
        <w:t>имитационных</w:t>
      </w:r>
      <w:r w:rsidRPr="005169FC">
        <w:rPr>
          <w:rFonts w:ascii="Times New Roman" w:hAnsi="Times New Roman"/>
          <w:sz w:val="24"/>
          <w:szCs w:val="24"/>
        </w:rPr>
        <w:t xml:space="preserve"> методов обучения.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t>-</w:t>
      </w:r>
      <w:r w:rsidRPr="005169FC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методов обучения в конкретных профессиональных целях;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5169FC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вооружить знаниями о  новейших достижениях</w:t>
      </w:r>
      <w:r w:rsidRPr="005169FC">
        <w:rPr>
          <w:rFonts w:ascii="Times New Roman" w:hAnsi="Times New Roman"/>
          <w:sz w:val="24"/>
          <w:szCs w:val="24"/>
        </w:rPr>
        <w:t xml:space="preserve"> методики </w:t>
      </w:r>
      <w:r>
        <w:rPr>
          <w:rFonts w:ascii="Times New Roman" w:hAnsi="Times New Roman"/>
          <w:sz w:val="24"/>
          <w:szCs w:val="24"/>
        </w:rPr>
        <w:t xml:space="preserve"> профессионального обучения</w:t>
      </w:r>
      <w:r w:rsidRPr="005169FC">
        <w:rPr>
          <w:rFonts w:ascii="Times New Roman" w:hAnsi="Times New Roman"/>
          <w:sz w:val="24"/>
          <w:szCs w:val="24"/>
        </w:rPr>
        <w:t>, современными образовательными технологиями, тенденциями развития профессионального образования;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5169FC">
        <w:rPr>
          <w:rFonts w:ascii="Times New Roman" w:hAnsi="Times New Roman"/>
          <w:sz w:val="24"/>
          <w:szCs w:val="24"/>
        </w:rPr>
        <w:t xml:space="preserve"> -</w:t>
      </w:r>
      <w:r w:rsidRPr="00E84100">
        <w:rPr>
          <w:rFonts w:ascii="Times New Roman" w:hAnsi="Times New Roman"/>
          <w:sz w:val="24"/>
          <w:szCs w:val="24"/>
        </w:rPr>
        <w:t>овладение методикой реализации эвристических, активных и интерактивных методов на занятии</w:t>
      </w:r>
      <w:r w:rsidR="00C522C4">
        <w:rPr>
          <w:rFonts w:ascii="Times New Roman" w:hAnsi="Times New Roman"/>
          <w:sz w:val="24"/>
          <w:szCs w:val="24"/>
        </w:rPr>
        <w:t>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095"/>
        <w:gridCol w:w="1977"/>
        <w:gridCol w:w="1414"/>
        <w:gridCol w:w="2000"/>
        <w:gridCol w:w="1419"/>
        <w:gridCol w:w="1700"/>
      </w:tblGrid>
      <w:tr w:rsidR="009A18A2" w:rsidRPr="003A3C86" w:rsidTr="007F1B07">
        <w:trPr>
          <w:trHeight w:val="385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738A3" w:rsidRPr="003A3C86" w:rsidTr="007F1B07">
        <w:trPr>
          <w:trHeight w:val="331"/>
        </w:trPr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использовать методы и средства профессионального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738A3" w:rsidRPr="003A3C86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8A3" w:rsidRPr="00014E29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 к использованию современных воспитательных технологий формирования у обучающихся </w:t>
            </w:r>
            <w:r w:rsidRPr="00014E29">
              <w:rPr>
                <w:rFonts w:ascii="Times New Roman" w:hAnsi="Times New Roman"/>
                <w:sz w:val="24"/>
                <w:szCs w:val="24"/>
              </w:rPr>
              <w:lastRenderedPageBreak/>
              <w:t>духовных, нравственных ценностей и гражданственности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ОК-6</w:t>
            </w:r>
          </w:p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Практическое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задание</w:t>
            </w:r>
          </w:p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738A3" w:rsidRPr="003A3C86" w:rsidTr="007F1B07">
        <w:trPr>
          <w:trHeight w:val="331"/>
        </w:trPr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014E29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4E29">
              <w:rPr>
                <w:rFonts w:ascii="Times New Roman" w:hAnsi="Times New Roman"/>
                <w:sz w:val="24"/>
                <w:szCs w:val="24"/>
              </w:rPr>
              <w:t>Демонстрирует 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ПК-7</w:t>
            </w:r>
          </w:p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738A3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A18A2" w:rsidRPr="003A3C86" w:rsidTr="007F1B0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Понятие о методах обучения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Понятие «методы обучения» в современной науке и практике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 xml:space="preserve"> Классификация методов обучения, основные подходы к ее построению.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 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История развития методов активного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Имитационные методы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Групповая дискуссия как метод обучения. Общая характеристика дискуссионных методов: цели, задачи, формы организации, обучающие возможности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Понятие игры, проблема определения. Понятие игровой формы. Различные классификации видов игры. Основные формы игровых методов обучения, понятие игрового моделирования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Сущность метода и методика проведения занятий с использованием метода анализа конкретных ситуаций, кейс-метод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9A18A2" w:rsidRPr="003A3C86" w:rsidTr="007F1B0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практических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9A18A2" w:rsidRPr="003A3C86" w:rsidTr="007F1B07">
        <w:trPr>
          <w:trHeight w:val="855"/>
        </w:trPr>
        <w:tc>
          <w:tcPr>
            <w:tcW w:w="392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3A3C86" w:rsidTr="007F1B07">
        <w:trPr>
          <w:trHeight w:val="27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9A18A2" w:rsidRPr="003A3C86" w:rsidRDefault="009A18A2" w:rsidP="007F1B0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2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9A18A2" w:rsidRPr="003A3C86" w:rsidTr="007F1B07">
        <w:trPr>
          <w:trHeight w:val="609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9A18A2" w:rsidRPr="003A3C86" w:rsidTr="007F1B07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 по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разделу 2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21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5C187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</w:t>
            </w:r>
            <w:r w:rsidRPr="005C187D">
              <w:rPr>
                <w:rFonts w:ascii="Times New Roman" w:hAnsi="Times New Roman"/>
                <w:sz w:val="24"/>
                <w:szCs w:val="24"/>
              </w:rPr>
              <w:lastRenderedPageBreak/>
              <w:t>ражена полнота и глубина раскрытия основных понятий проблемы</w:t>
            </w:r>
          </w:p>
        </w:tc>
      </w:tr>
      <w:tr w:rsidR="009A18A2" w:rsidRPr="003A3C86" w:rsidTr="007F1B07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раскрытия основных понятий проблемы</w:t>
            </w:r>
          </w:p>
        </w:tc>
      </w:tr>
      <w:tr w:rsidR="009A18A2" w:rsidRPr="003A3C86" w:rsidTr="007F1B07">
        <w:trPr>
          <w:trHeight w:val="245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:rsidR="009A18A2" w:rsidRPr="00C24CD1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соответствует  теме и плану реферата.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</w:p>
        </w:tc>
      </w:tr>
      <w:tr w:rsidR="009A18A2" w:rsidRPr="003A3C86" w:rsidTr="007F1B07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A18A2" w:rsidRPr="003A3C86" w:rsidTr="007F1B07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A18A2" w:rsidRPr="003A3C86" w:rsidTr="007F1B07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Батышев С.Я. Профессиональная педагогика - М.: Ассоциация «Профессиональное образование», 2011.-512с.</w:t>
      </w:r>
    </w:p>
    <w:p w:rsidR="009A18A2" w:rsidRPr="003A3C86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Маркова, С.М. Педагогические теории, закономерности и принципы профессионального образования: учебное пособие с грифом УМО/</w:t>
      </w:r>
      <w:hyperlink r:id="rId26" w:history="1">
        <w:r w:rsidRPr="008666C3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С.М. Маркова</w:t>
        </w:r>
      </w:hyperlink>
      <w:r w:rsidRPr="008666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-Нижний Новгород, 2013. -171 с.</w:t>
      </w:r>
    </w:p>
    <w:p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 - Под ред. Симоненко В.Д.- М: Изд. центр «Вентана-Граф», 2012.-366с.</w:t>
      </w:r>
    </w:p>
    <w:p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Сластёнина В.А.- М: Изд. центр </w:t>
      </w:r>
      <w:r w:rsidRPr="003A3C86">
        <w:rPr>
          <w:rFonts w:ascii="Times New Roman" w:eastAsia="Times New Roman" w:hAnsi="Times New Roman"/>
          <w:sz w:val="24"/>
          <w:szCs w:val="24"/>
          <w:lang w:val="en-US" w:eastAsia="ru-RU"/>
        </w:rPr>
        <w:t>ACADEMA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, 2012.-368с.</w:t>
      </w:r>
    </w:p>
    <w:p w:rsidR="009A18A2" w:rsidRPr="003A3C86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Педагогика: учеб.пособие/под ред. П. И. Пидкасистого. -3-е изд., испр. и доп. -М.: Издательство Юрайт, 2013. -511 с.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9A18A2" w:rsidRPr="003A3C86" w:rsidRDefault="009A18A2" w:rsidP="009A18A2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Модульное содержание педагогической подготовки педагогов профессионального обучения: учебно-методическое пособие /Маркова С.М., Гладкова М.Н., Юртаева Т.С., Быстрова Н.В., Ваганова О.И., Колдина М.И., Лапшова А.В., Клыбин А.Ю., Гончаренко Т.В., Хижная А.В., Седых Е.П., Цыплакова С.А. - Нижний Новгород, 2014. - 90 с.</w:t>
      </w:r>
    </w:p>
    <w:p w:rsidR="009A18A2" w:rsidRPr="003A3C86" w:rsidRDefault="009A18A2" w:rsidP="009A18A2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Современные образовательные технологии: Учебное пособие для студентов, магистрантов, аспирантов/под ред. Н.В.Бордовской.-М.: КноРус, 2010.-232 с.</w:t>
      </w:r>
    </w:p>
    <w:p w:rsidR="009A18A2" w:rsidRPr="003A3C86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9A18A2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 А.В. реализация компетентностного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:rsidR="009A18A2" w:rsidRPr="008666C3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8666C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Каджаспирова Г.М. Педагогика М: ГАРДАРИКИ 2004.-527с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E9391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lastRenderedPageBreak/>
        <w:t xml:space="preserve">дание 3-е, переработанное. М.: Эгвес, 2009. – 456с. </w:t>
      </w:r>
      <w:hyperlink r:id="rId27" w:history="1">
        <w:r w:rsidRPr="00720EB6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9A18A2" w:rsidRPr="00031DB2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031DB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E048E" w:rsidRDefault="000E048E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C522C4" w:rsidRPr="0076762D" w:rsidRDefault="00C522C4" w:rsidP="00C522C4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C522C4" w:rsidRPr="0076762D" w:rsidRDefault="00C522C4" w:rsidP="00C522C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</w:t>
      </w:r>
      <w:r w:rsidRPr="0076762D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hAnsi="Times New Roman"/>
          <w:b/>
          <w:sz w:val="24"/>
          <w:szCs w:val="24"/>
        </w:rPr>
        <w:t>»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в зарубежной и профессиональной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педагогов прошлого» относится к вариативной части комплексного модуля «Методы и средства профессионального обучения и воспитания» и изучается в 7 семестре 4 курса.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22C4" w:rsidRPr="0076762D" w:rsidRDefault="00C522C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522C4" w:rsidRPr="0076762D" w:rsidRDefault="00C522C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генезис педагогических технологий и общественно-исторический характером их возникновения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hAnsi="Times New Roman"/>
          <w:sz w:val="24"/>
          <w:szCs w:val="24"/>
        </w:rPr>
        <w:t>технологии, методов и средств педагогической практики для  педагогического моделирования и прогнозирования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педагогике, </w:t>
      </w:r>
      <w:r w:rsidRPr="0076762D">
        <w:rPr>
          <w:rFonts w:ascii="Times New Roman" w:hAnsi="Times New Roman"/>
          <w:sz w:val="24"/>
          <w:szCs w:val="24"/>
        </w:rPr>
        <w:t>развивать собственную, научно-обоснованную концепцию педагогической деятельности, осмыслять социо-культурную детерминированность технологий обучения</w:t>
      </w:r>
    </w:p>
    <w:p w:rsidR="00765AD0" w:rsidRDefault="00765AD0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C522C4" w:rsidRPr="0076762D" w:rsidRDefault="00C522C4" w:rsidP="00C522C4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522C4" w:rsidRPr="0076762D" w:rsidTr="00AD636D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522C4" w:rsidRPr="0076762D" w:rsidTr="00AD636D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C064BC" w:rsidRDefault="00C522C4" w:rsidP="00AD636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Default="00C522C4" w:rsidP="00AD63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522C4" w:rsidRDefault="00C522C4" w:rsidP="00AD63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522C4" w:rsidRPr="0076762D" w:rsidTr="00AD636D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C064BC" w:rsidRDefault="00C522C4" w:rsidP="00AD636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522C4" w:rsidRPr="0076762D" w:rsidTr="00AD636D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522C4" w:rsidRPr="0076762D" w:rsidTr="00AD636D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522C4" w:rsidRPr="0076762D" w:rsidTr="00AD636D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522C4" w:rsidRPr="0076762D" w:rsidTr="00AD636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технологии обучения педагогов прошлого</w:t>
            </w:r>
          </w:p>
        </w:tc>
      </w:tr>
      <w:tr w:rsidR="00C522C4" w:rsidRPr="0076762D" w:rsidTr="00AD636D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76762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Технологии обучения, исторический аспект и классификация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AD636D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 на основе личностной ориентации педагогического процесса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AD636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Педагогические технологии авторских школ и авторские технологии обучения</w:t>
            </w:r>
          </w:p>
        </w:tc>
      </w:tr>
      <w:tr w:rsidR="00C522C4" w:rsidRPr="0076762D" w:rsidTr="00AD636D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Историческая традиция технологизации обучения (Я.А. Коменский, И.Г. Песталоцци)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AD636D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Педагогика свободы Л.Н. Толстого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AD636D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Технологии коллективного воспитания  А.С. макаренко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AD636D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spacing w:before="100" w:beforeAutospacing="1" w:after="100" w:afterAutospacing="1" w:line="330" w:lineRule="atLeast"/>
              <w:jc w:val="both"/>
              <w:outlineLv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Технология гуманного коллективного воспитания В.А. Сухомлинского.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AD636D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технологии: С.Т. Шацкого, В Н. Сороки-Росинского,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AD636D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Гуманно-личностная технология Ш.А. Амонашвили)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C522C4" w:rsidRPr="0076762D" w:rsidTr="00AD636D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C522C4" w:rsidRPr="0076762D" w:rsidRDefault="00C522C4" w:rsidP="00C522C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C522C4" w:rsidRPr="0076762D" w:rsidRDefault="00C522C4" w:rsidP="00C522C4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C522C4" w:rsidRPr="0076762D" w:rsidTr="00AD636D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522C4" w:rsidRPr="0076762D" w:rsidTr="00AD636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522C4" w:rsidRPr="0076762D" w:rsidTr="00AD636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522C4" w:rsidRPr="0076762D" w:rsidTr="00AD636D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522C4" w:rsidRPr="0076762D" w:rsidTr="00AD636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22C4" w:rsidRPr="0076762D" w:rsidTr="00AD636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22C4" w:rsidRPr="0076762D" w:rsidTr="00AD636D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522C4" w:rsidRPr="00765AD0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C522C4" w:rsidRPr="0076762D" w:rsidTr="00AD636D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522C4" w:rsidRPr="0076762D" w:rsidTr="00AD636D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522C4" w:rsidRPr="0076762D" w:rsidTr="00AD636D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C522C4" w:rsidRPr="0076762D" w:rsidTr="00AD636D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522C4" w:rsidRPr="0076762D" w:rsidTr="00AD636D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C522C4" w:rsidRPr="0076762D" w:rsidTr="00AD636D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C522C4" w:rsidRPr="0076762D" w:rsidTr="00AD636D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C522C4" w:rsidRPr="0076762D" w:rsidTr="00AD636D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522C4" w:rsidRPr="0076762D" w:rsidTr="00AD636D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522C4" w:rsidRPr="0076762D" w:rsidTr="00AD636D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522C4" w:rsidRPr="0076762D" w:rsidTr="00AD636D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C522C4" w:rsidRPr="0076762D" w:rsidTr="00AD636D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AD63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AD6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765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C522C4" w:rsidRPr="00765AD0" w:rsidRDefault="00C522C4" w:rsidP="00C522C4">
      <w:pPr>
        <w:spacing w:after="0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522C4" w:rsidRPr="0076762D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522C4" w:rsidRPr="0076762D" w:rsidRDefault="00C522C4" w:rsidP="00C522C4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 С.М., Цыплакова С.А.Исследование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:rsidR="00C522C4" w:rsidRPr="0076762D" w:rsidRDefault="00C522C4" w:rsidP="00C522C4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 Федоров А.А., Седых Е.П. Модель независимой оценки качества деятельности образовательных организаций: монография/Нижегородский государственный педагогический университет им.К.Минина. Нижний Новгород, 2015. -180с.</w:t>
      </w:r>
    </w:p>
    <w:p w:rsidR="00C522C4" w:rsidRPr="0076762D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УМО/С.М.Маркова. -Нижний Новгород, 2013. -171 с.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</w:t>
      </w:r>
      <w:r w:rsidRPr="0076762D">
        <w:rPr>
          <w:rFonts w:ascii="Times New Roman" w:hAnsi="Times New Roman"/>
          <w:sz w:val="24"/>
          <w:szCs w:val="24"/>
        </w:rPr>
        <w:tab/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C522C4" w:rsidRPr="0076762D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C522C4" w:rsidRPr="0076762D" w:rsidRDefault="00C522C4" w:rsidP="00C522C4">
      <w:pPr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C522C4" w:rsidRPr="0076762D" w:rsidRDefault="00C522C4" w:rsidP="00C522C4">
      <w:pPr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C522C4" w:rsidRPr="0076762D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522C4" w:rsidRPr="0076762D" w:rsidRDefault="00C522C4" w:rsidP="00C522C4">
      <w:pPr>
        <w:numPr>
          <w:ilvl w:val="0"/>
          <w:numId w:val="4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C522C4" w:rsidRPr="0076762D" w:rsidRDefault="00C522C4" w:rsidP="00C522C4">
      <w:pPr>
        <w:numPr>
          <w:ilvl w:val="0"/>
          <w:numId w:val="4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8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C522C4" w:rsidRPr="00765AD0" w:rsidRDefault="00C522C4" w:rsidP="00C522C4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C522C4" w:rsidRPr="0076762D" w:rsidRDefault="00C522C4" w:rsidP="00765AD0">
      <w:pPr>
        <w:numPr>
          <w:ilvl w:val="0"/>
          <w:numId w:val="48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ind w:hanging="11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C522C4" w:rsidRPr="0076762D" w:rsidRDefault="00C522C4" w:rsidP="00C522C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522C4" w:rsidRPr="00765AD0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522C4" w:rsidRPr="0076762D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76762D">
        <w:rPr>
          <w:rFonts w:ascii="Times New Roman" w:hAnsi="Times New Roman"/>
          <w:bCs/>
          <w:sz w:val="24"/>
          <w:szCs w:val="24"/>
        </w:rPr>
        <w:t>илидр.;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522C4" w:rsidRDefault="00C522C4" w:rsidP="00765AD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5D3C84" w:rsidRPr="0076762D" w:rsidRDefault="005D3C84" w:rsidP="005D3C84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C522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5D3C84" w:rsidRPr="0076762D" w:rsidRDefault="005D3C84" w:rsidP="005D3C8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</w:t>
      </w:r>
      <w:r w:rsidR="00C522C4" w:rsidRPr="00C522C4">
        <w:rPr>
          <w:rFonts w:ascii="Times New Roman" w:eastAsia="Times New Roman" w:hAnsi="Times New Roman"/>
          <w:b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hAnsi="Times New Roman"/>
          <w:b/>
          <w:sz w:val="24"/>
          <w:szCs w:val="24"/>
        </w:rPr>
        <w:t>»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C522C4" w:rsidRPr="00C522C4"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 xml:space="preserve">методологическими и теоретическими основами современными образовательными </w:t>
      </w:r>
      <w:r w:rsidR="00C522C4">
        <w:rPr>
          <w:rFonts w:ascii="Times New Roman" w:hAnsi="Times New Roman"/>
          <w:sz w:val="24"/>
          <w:szCs w:val="24"/>
        </w:rPr>
        <w:t>формами</w:t>
      </w:r>
      <w:r w:rsidRPr="0076762D">
        <w:rPr>
          <w:rFonts w:ascii="Times New Roman" w:hAnsi="Times New Roman"/>
          <w:sz w:val="24"/>
          <w:szCs w:val="24"/>
        </w:rPr>
        <w:t>, методами и технологическими приемами обучения</w:t>
      </w:r>
      <w:r w:rsidR="00C522C4">
        <w:rPr>
          <w:rFonts w:ascii="Times New Roman" w:hAnsi="Times New Roman"/>
          <w:sz w:val="24"/>
          <w:szCs w:val="24"/>
        </w:rPr>
        <w:t xml:space="preserve"> педагогов</w:t>
      </w:r>
      <w:r w:rsidRPr="0076762D">
        <w:rPr>
          <w:rFonts w:ascii="Times New Roman" w:hAnsi="Times New Roman"/>
          <w:sz w:val="24"/>
          <w:szCs w:val="24"/>
        </w:rPr>
        <w:t>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</w:t>
      </w:r>
      <w:r w:rsid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будущих педагогов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стремления к творческой самостоятельности при построении профессионально-образовательного процесса с использованием </w:t>
      </w:r>
      <w:r w:rsid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современных ф</w:t>
      </w:r>
      <w:r w:rsidR="00C522C4" w:rsidRP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>орм и метод</w:t>
      </w:r>
      <w:r w:rsid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>ов</w:t>
      </w:r>
      <w:r w:rsidR="00C522C4" w:rsidRP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 педагогов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C522C4" w:rsidRPr="00C522C4"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«Методы и средства профессионального обучения и воспитания» и изучается в 7 семестре 4 курса.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22C4" w:rsidRDefault="005D3C8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C522C4" w:rsidRPr="00C522C4">
        <w:rPr>
          <w:rFonts w:ascii="Times New Roman" w:hAnsi="Times New Roman"/>
          <w:sz w:val="24"/>
          <w:szCs w:val="24"/>
        </w:rPr>
        <w:t xml:space="preserve">развитие у студентов способностей к эвристической и поисковой деятельности на основе организации образовательного процесса с использованием </w:t>
      </w:r>
      <w:r w:rsidR="00C522C4">
        <w:rPr>
          <w:rFonts w:ascii="Times New Roman" w:hAnsi="Times New Roman"/>
          <w:sz w:val="24"/>
          <w:szCs w:val="24"/>
        </w:rPr>
        <w:t xml:space="preserve">современных форм и </w:t>
      </w:r>
      <w:r w:rsidR="00C522C4" w:rsidRPr="00C522C4">
        <w:rPr>
          <w:rFonts w:ascii="Times New Roman" w:hAnsi="Times New Roman"/>
          <w:sz w:val="24"/>
          <w:szCs w:val="24"/>
        </w:rPr>
        <w:t>методов обучения</w:t>
      </w:r>
      <w:r w:rsidR="00C522C4">
        <w:rPr>
          <w:rFonts w:ascii="Times New Roman" w:hAnsi="Times New Roman"/>
          <w:sz w:val="24"/>
          <w:szCs w:val="24"/>
        </w:rPr>
        <w:t xml:space="preserve"> педагогов</w:t>
      </w:r>
      <w:r w:rsidR="00C522C4" w:rsidRPr="00C522C4">
        <w:rPr>
          <w:rFonts w:ascii="Times New Roman" w:hAnsi="Times New Roman"/>
          <w:sz w:val="24"/>
          <w:szCs w:val="24"/>
        </w:rPr>
        <w:t>.</w:t>
      </w:r>
    </w:p>
    <w:p w:rsidR="005D3C84" w:rsidRPr="0076762D" w:rsidRDefault="005D3C8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D3C84" w:rsidRPr="0076762D" w:rsidRDefault="005D3C84" w:rsidP="005D3C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="00C522C4" w:rsidRPr="00C522C4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современных форм и методов обучения педагогов</w:t>
      </w:r>
      <w:r w:rsidRPr="00C522C4">
        <w:rPr>
          <w:rFonts w:ascii="Times New Roman" w:hAnsi="Times New Roman"/>
          <w:sz w:val="24"/>
          <w:szCs w:val="24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="00C522C4" w:rsidRPr="00C522C4">
        <w:rPr>
          <w:rFonts w:ascii="Times New Roman" w:hAnsi="Times New Roman"/>
          <w:sz w:val="24"/>
          <w:szCs w:val="24"/>
        </w:rPr>
        <w:t>современных форм и методов обучения педагогов</w:t>
      </w:r>
      <w:r w:rsidRPr="0076762D">
        <w:rPr>
          <w:rFonts w:ascii="Times New Roman" w:hAnsi="Times New Roman"/>
          <w:sz w:val="24"/>
          <w:szCs w:val="24"/>
        </w:rPr>
        <w:t xml:space="preserve"> для  педагогического моделирования и прогнозирования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</w:t>
      </w:r>
      <w:r w:rsidR="00C522C4" w:rsidRPr="00C522C4">
        <w:rPr>
          <w:rFonts w:ascii="Times New Roman" w:eastAsia="Times New Roman" w:hAnsi="Times New Roman"/>
          <w:iCs/>
          <w:sz w:val="24"/>
          <w:szCs w:val="24"/>
          <w:lang w:eastAsia="ru-RU"/>
        </w:rPr>
        <w:t>современных форм и методов обучения педагогов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</w:t>
      </w:r>
      <w:r w:rsidR="00C522C4" w:rsidRPr="00C522C4">
        <w:rPr>
          <w:rFonts w:ascii="Times New Roman" w:eastAsia="Times New Roman" w:hAnsi="Times New Roman"/>
          <w:iCs/>
          <w:sz w:val="24"/>
          <w:szCs w:val="24"/>
          <w:lang w:eastAsia="ru-RU"/>
        </w:rPr>
        <w:t>современных форм и методов обучения педагогов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</w:t>
      </w:r>
      <w:r w:rsidRPr="0076762D">
        <w:rPr>
          <w:rFonts w:ascii="Times New Roman" w:hAnsi="Times New Roman"/>
          <w:sz w:val="24"/>
          <w:szCs w:val="24"/>
        </w:rPr>
        <w:t>развивать собственную, научно-обоснованную концепцию педагогической деятельности</w:t>
      </w:r>
      <w:r w:rsidR="00C522C4">
        <w:rPr>
          <w:rFonts w:ascii="Times New Roman" w:hAnsi="Times New Roman"/>
          <w:sz w:val="24"/>
          <w:szCs w:val="24"/>
        </w:rPr>
        <w:t>.</w:t>
      </w: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5D3C84" w:rsidRPr="0076762D" w:rsidRDefault="005D3C84" w:rsidP="005D3C84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0" w:type="auto"/>
        <w:tblLook w:val="04A0" w:firstRow="1" w:lastRow="0" w:firstColumn="1" w:lastColumn="0" w:noHBand="0" w:noVBand="1"/>
      </w:tblPr>
      <w:tblGrid>
        <w:gridCol w:w="921"/>
        <w:gridCol w:w="2026"/>
        <w:gridCol w:w="1429"/>
        <w:gridCol w:w="2184"/>
        <w:gridCol w:w="1493"/>
        <w:gridCol w:w="1518"/>
      </w:tblGrid>
      <w:tr w:rsidR="005D3C84" w:rsidRPr="0076762D" w:rsidTr="00C522C4">
        <w:trPr>
          <w:trHeight w:val="385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D3C84" w:rsidRPr="0076762D" w:rsidTr="00C522C4">
        <w:trPr>
          <w:trHeight w:val="331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C064BC" w:rsidRDefault="005D3C84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Default="005D3C84" w:rsidP="007F1B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D3C84" w:rsidRDefault="005D3C84" w:rsidP="007F1B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5D3C84" w:rsidRPr="0076762D" w:rsidTr="00C522C4">
        <w:trPr>
          <w:trHeight w:val="331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C064BC" w:rsidRDefault="005D3C84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5AD0" w:rsidRDefault="00765AD0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5D3C84" w:rsidRPr="0076762D" w:rsidTr="007F1B07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3C84" w:rsidRPr="0076762D" w:rsidTr="007F1B07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D3C84" w:rsidRPr="0076762D" w:rsidTr="007F1B07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D3C84" w:rsidRPr="0076762D" w:rsidTr="007F1B0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Теоретические основы </w:t>
            </w:r>
            <w:r w:rsidR="00C522C4" w:rsidRPr="00C522C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современных форм и методов обучения педагогов</w:t>
            </w:r>
          </w:p>
        </w:tc>
      </w:tr>
      <w:tr w:rsidR="005D3C84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7227E" w:rsidP="007F1B07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57227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Общая характеристика </w:t>
            </w:r>
            <w:r w:rsidR="0028396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форм и </w:t>
            </w:r>
            <w:r w:rsidRPr="0057227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методов обучения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221FF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5D3C84" w:rsidP="00221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="00221F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28396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5D3C84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7227E" w:rsidP="007F1B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Деятельностный подход как основа выбора форм и методов обучения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221FF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221FF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28396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5D3C84" w:rsidRPr="0076762D" w:rsidTr="007F1B0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5722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28396D" w:rsidRPr="0028396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Современные формы и методы организации непрерывного профессионального образования педагогов</w:t>
            </w:r>
          </w:p>
        </w:tc>
      </w:tr>
      <w:tr w:rsidR="0028396D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396D" w:rsidRPr="0076762D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396D" w:rsidRPr="0057227E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7227E">
              <w:rPr>
                <w:rFonts w:ascii="Times New Roman" w:hAnsi="Times New Roman"/>
                <w:color w:val="000000"/>
                <w:sz w:val="24"/>
                <w:szCs w:val="24"/>
              </w:rPr>
              <w:t>Активные и интерактивные методы обучения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21FF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21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="00221F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28396D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76762D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57227E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ыбор и применение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форм и 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методов обучения при</w:t>
            </w:r>
            <w:r w:rsidR="00765AD0">
              <w:rPr>
                <w:rFonts w:asciiTheme="minorHAnsi" w:eastAsia="Times New Roman" w:hAnsiTheme="minorHAnsi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изучении 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педагогических 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дисциплин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21FF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28396D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76762D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57227E" w:rsidRDefault="0028396D" w:rsidP="00221FF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Дистанционные </w:t>
            </w:r>
            <w:r w:rsidR="00221FFD">
              <w:rPr>
                <w:rFonts w:ascii="Times New Roman" w:hAnsi="Times New Roman"/>
                <w:color w:val="000000"/>
                <w:sz w:val="24"/>
                <w:szCs w:val="24"/>
              </w:rPr>
              <w:t>формы обучения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21FF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28396D" w:rsidRPr="0076762D" w:rsidTr="007F1B07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5D3C84" w:rsidRPr="0076762D" w:rsidRDefault="005D3C84" w:rsidP="005D3C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="00221FFD" w:rsidRPr="00221FFD"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5D3C84" w:rsidRPr="0076762D" w:rsidRDefault="005D3C84" w:rsidP="005D3C84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842"/>
        <w:gridCol w:w="1418"/>
        <w:gridCol w:w="1134"/>
        <w:gridCol w:w="850"/>
        <w:gridCol w:w="851"/>
      </w:tblGrid>
      <w:tr w:rsidR="005D3C84" w:rsidRPr="0076762D" w:rsidTr="00765AD0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D3C84" w:rsidRPr="0076762D" w:rsidTr="00765AD0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D3C84" w:rsidRPr="0076762D" w:rsidTr="00765AD0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3C84" w:rsidRPr="0076762D" w:rsidTr="00765AD0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3C84" w:rsidRPr="0076762D" w:rsidTr="00765AD0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3C84" w:rsidRPr="0076762D" w:rsidTr="00765AD0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3C84" w:rsidRPr="0076762D" w:rsidTr="00765AD0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5D3C84" w:rsidRPr="0076762D" w:rsidTr="007F1B07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D3C84" w:rsidRPr="0076762D" w:rsidTr="007F1B07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5D3C84" w:rsidRPr="0076762D" w:rsidTr="007F1B07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5D3C84" w:rsidRPr="0076762D" w:rsidTr="007F1B07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5D3C84" w:rsidRPr="0076762D" w:rsidTr="007F1B07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5D3C84" w:rsidRPr="0076762D" w:rsidTr="007F1B07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5D3C84" w:rsidRPr="0076762D" w:rsidTr="007F1B07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5D3C84" w:rsidRPr="0076762D" w:rsidTr="007F1B07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D3C84" w:rsidRPr="0076762D" w:rsidTr="007F1B07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D3C84" w:rsidRPr="0076762D" w:rsidTr="007F1B07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D3C84" w:rsidRPr="0076762D" w:rsidTr="007F1B07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D3C84" w:rsidRPr="0076762D" w:rsidTr="007F1B07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5D3C84" w:rsidRPr="0076762D" w:rsidRDefault="005D3C84" w:rsidP="005D3C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D3C84" w:rsidRPr="0076762D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3C84" w:rsidRPr="0076762D" w:rsidRDefault="005D3C84" w:rsidP="005D3C84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 С.М., Цыплакова С.А.Исследование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:rsidR="005D3C84" w:rsidRPr="0076762D" w:rsidRDefault="005D3C84" w:rsidP="005D3C84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 Федоров А.А., Седых Е.П. Модель независимой оценки качества деятельности образовательных организаций: монография/Нижегородский государственный педагогический университет им.К.Минина. Нижний Новгород, 2015. -180с.</w:t>
      </w:r>
    </w:p>
    <w:p w:rsidR="005D3C84" w:rsidRPr="0076762D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УМО/С.М.Маркова. -Нижний Новгород, 2013. -171 с.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</w:t>
      </w:r>
      <w:r w:rsidRPr="0076762D">
        <w:rPr>
          <w:rFonts w:ascii="Times New Roman" w:hAnsi="Times New Roman"/>
          <w:sz w:val="24"/>
          <w:szCs w:val="24"/>
        </w:rPr>
        <w:tab/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D3C84" w:rsidRPr="0076762D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D3C84" w:rsidRPr="0076762D" w:rsidRDefault="005D3C84" w:rsidP="005D3C84">
      <w:pPr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5D3C84" w:rsidRPr="0076762D" w:rsidRDefault="005D3C84" w:rsidP="005D3C84">
      <w:pPr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5D3C84" w:rsidRPr="0076762D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D3C84" w:rsidRPr="0076762D" w:rsidRDefault="005D3C84" w:rsidP="005D3C84">
      <w:pPr>
        <w:numPr>
          <w:ilvl w:val="0"/>
          <w:numId w:val="4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5D3C84" w:rsidRPr="0076762D" w:rsidRDefault="005D3C84" w:rsidP="005D3C84">
      <w:pPr>
        <w:numPr>
          <w:ilvl w:val="0"/>
          <w:numId w:val="4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9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numPr>
          <w:ilvl w:val="0"/>
          <w:numId w:val="48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D3C84" w:rsidRPr="0076762D" w:rsidRDefault="005D3C84" w:rsidP="005D3C8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D3C84" w:rsidRPr="0076762D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76762D">
        <w:rPr>
          <w:rFonts w:ascii="Times New Roman" w:hAnsi="Times New Roman"/>
          <w:bCs/>
          <w:sz w:val="24"/>
          <w:szCs w:val="24"/>
        </w:rPr>
        <w:t>илидр.;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5D3C84" w:rsidRPr="00163B47" w:rsidRDefault="005D3C84" w:rsidP="005D3C84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D3C84" w:rsidRDefault="005D3C84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br w:type="page"/>
      </w:r>
    </w:p>
    <w:p w:rsidR="000E048E" w:rsidRDefault="000E048E" w:rsidP="000E048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0E048E" w:rsidRDefault="000E048E" w:rsidP="000E048E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E048E" w:rsidRDefault="000E048E" w:rsidP="000E048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0E048E" w:rsidRDefault="000E048E" w:rsidP="000E048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0E048E" w:rsidRDefault="000E048E" w:rsidP="000E048E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0E048E" w:rsidRDefault="003337E0" w:rsidP="000E048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0E048E" w:rsidRDefault="003337E0" w:rsidP="000E048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0E048E" w:rsidRDefault="003337E0" w:rsidP="000E048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E048E" w:rsidRDefault="003337E0" w:rsidP="000E048E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E048E" w:rsidRDefault="000E048E" w:rsidP="000E048E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0E048E" w:rsidRDefault="000E048E" w:rsidP="000E048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</w:p>
    <w:p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9138CB" w:rsidRPr="00163B47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337E0" w:rsidRDefault="003337E0" w:rsidP="00CA7167">
      <w:pPr>
        <w:spacing w:after="0" w:line="240" w:lineRule="auto"/>
      </w:pPr>
      <w:r>
        <w:separator/>
      </w:r>
    </w:p>
  </w:endnote>
  <w:endnote w:type="continuationSeparator" w:id="0">
    <w:p w:rsidR="003337E0" w:rsidRDefault="003337E0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82836517"/>
      <w:docPartObj>
        <w:docPartGallery w:val="Page Numbers (Bottom of Page)"/>
        <w:docPartUnique/>
      </w:docPartObj>
    </w:sdtPr>
    <w:sdtEndPr/>
    <w:sdtContent>
      <w:p w:rsidR="00AD636D" w:rsidRDefault="00AD636D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88685D">
          <w:rPr>
            <w:rFonts w:ascii="Times New Roman" w:hAnsi="Times New Roman"/>
            <w:noProof/>
          </w:rPr>
          <w:t>6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AD636D" w:rsidRDefault="00AD636D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337E0" w:rsidRDefault="003337E0" w:rsidP="00CA7167">
      <w:pPr>
        <w:spacing w:after="0" w:line="240" w:lineRule="auto"/>
      </w:pPr>
      <w:r>
        <w:separator/>
      </w:r>
    </w:p>
  </w:footnote>
  <w:footnote w:type="continuationSeparator" w:id="0">
    <w:p w:rsidR="003337E0" w:rsidRDefault="003337E0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775D7"/>
    <w:multiLevelType w:val="hybridMultilevel"/>
    <w:tmpl w:val="06C658D4"/>
    <w:lvl w:ilvl="0" w:tplc="A86A549C">
      <w:start w:val="1"/>
      <w:numFmt w:val="decimal"/>
      <w:lvlText w:val="%1."/>
      <w:lvlJc w:val="left"/>
      <w:pPr>
        <w:ind w:left="1621" w:hanging="912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 w15:restartNumberingAfterBreak="0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9" w15:restartNumberingAfterBreak="0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 w15:restartNumberingAfterBreak="0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 w15:restartNumberingAfterBreak="0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A65FEB"/>
    <w:multiLevelType w:val="hybridMultilevel"/>
    <w:tmpl w:val="231EB398"/>
    <w:lvl w:ilvl="0" w:tplc="A86A549C">
      <w:start w:val="1"/>
      <w:numFmt w:val="decimal"/>
      <w:lvlText w:val="%1."/>
      <w:lvlJc w:val="left"/>
      <w:pPr>
        <w:ind w:left="1621" w:hanging="91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 w15:restartNumberingAfterBreak="0">
    <w:nsid w:val="599F75E3"/>
    <w:multiLevelType w:val="hybridMultilevel"/>
    <w:tmpl w:val="9940C9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2830AF1"/>
    <w:multiLevelType w:val="hybridMultilevel"/>
    <w:tmpl w:val="29E487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B41A37"/>
    <w:multiLevelType w:val="hybridMultilevel"/>
    <w:tmpl w:val="CAA8342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0"/>
  </w:num>
  <w:num w:numId="3">
    <w:abstractNumId w:val="37"/>
  </w:num>
  <w:num w:numId="4">
    <w:abstractNumId w:val="12"/>
  </w:num>
  <w:num w:numId="5">
    <w:abstractNumId w:val="14"/>
  </w:num>
  <w:num w:numId="6">
    <w:abstractNumId w:val="36"/>
  </w:num>
  <w:num w:numId="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8"/>
  </w:num>
  <w:num w:numId="9">
    <w:abstractNumId w:val="23"/>
  </w:num>
  <w:num w:numId="10">
    <w:abstractNumId w:val="8"/>
  </w:num>
  <w:num w:numId="11">
    <w:abstractNumId w:val="32"/>
  </w:num>
  <w:num w:numId="12">
    <w:abstractNumId w:val="17"/>
  </w:num>
  <w:num w:numId="13">
    <w:abstractNumId w:val="26"/>
  </w:num>
  <w:num w:numId="14">
    <w:abstractNumId w:val="33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8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5"/>
  </w:num>
  <w:num w:numId="23">
    <w:abstractNumId w:val="35"/>
  </w:num>
  <w:num w:numId="24">
    <w:abstractNumId w:val="18"/>
  </w:num>
  <w:num w:numId="25">
    <w:abstractNumId w:val="17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6"/>
  </w:num>
  <w:num w:numId="27">
    <w:abstractNumId w:val="7"/>
  </w:num>
  <w:num w:numId="28">
    <w:abstractNumId w:val="29"/>
  </w:num>
  <w:num w:numId="29">
    <w:abstractNumId w:val="24"/>
  </w:num>
  <w:num w:numId="30">
    <w:abstractNumId w:val="13"/>
  </w:num>
  <w:num w:numId="31">
    <w:abstractNumId w:val="3"/>
  </w:num>
  <w:num w:numId="32">
    <w:abstractNumId w:val="21"/>
  </w:num>
  <w:num w:numId="33">
    <w:abstractNumId w:val="20"/>
  </w:num>
  <w:num w:numId="34">
    <w:abstractNumId w:val="19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</w:num>
  <w:num w:numId="37">
    <w:abstractNumId w:val="1"/>
  </w:num>
  <w:num w:numId="38">
    <w:abstractNumId w:val="9"/>
  </w:num>
  <w:num w:numId="39">
    <w:abstractNumId w:val="27"/>
  </w:num>
  <w:num w:numId="40">
    <w:abstractNumId w:val="5"/>
  </w:num>
  <w:num w:numId="4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0"/>
  </w:num>
  <w:num w:numId="44">
    <w:abstractNumId w:val="34"/>
  </w:num>
  <w:num w:numId="45">
    <w:abstractNumId w:val="16"/>
  </w:num>
  <w:num w:numId="46">
    <w:abstractNumId w:val="22"/>
  </w:num>
  <w:num w:numId="47">
    <w:abstractNumId w:val="40"/>
  </w:num>
  <w:num w:numId="48">
    <w:abstractNumId w:val="39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9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541E"/>
    <w:rsid w:val="00026BE0"/>
    <w:rsid w:val="00031CA6"/>
    <w:rsid w:val="00031DB2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70D5E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1DE0"/>
    <w:rsid w:val="000D4FD1"/>
    <w:rsid w:val="000D53D7"/>
    <w:rsid w:val="000D6B62"/>
    <w:rsid w:val="000E048E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46D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87525"/>
    <w:rsid w:val="00193DA9"/>
    <w:rsid w:val="001A0D56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2B24"/>
    <w:rsid w:val="0020581A"/>
    <w:rsid w:val="0021515B"/>
    <w:rsid w:val="00221FFD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0D08"/>
    <w:rsid w:val="002559DF"/>
    <w:rsid w:val="002576C4"/>
    <w:rsid w:val="00264044"/>
    <w:rsid w:val="0026413B"/>
    <w:rsid w:val="00273F76"/>
    <w:rsid w:val="002821AB"/>
    <w:rsid w:val="00283682"/>
    <w:rsid w:val="00283884"/>
    <w:rsid w:val="0028396D"/>
    <w:rsid w:val="00286388"/>
    <w:rsid w:val="0029039B"/>
    <w:rsid w:val="002A0B87"/>
    <w:rsid w:val="002A2341"/>
    <w:rsid w:val="002A7313"/>
    <w:rsid w:val="002B0124"/>
    <w:rsid w:val="002B4CF1"/>
    <w:rsid w:val="002B5C98"/>
    <w:rsid w:val="002C0924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305D70"/>
    <w:rsid w:val="00315027"/>
    <w:rsid w:val="00323346"/>
    <w:rsid w:val="00323FE3"/>
    <w:rsid w:val="00324F2D"/>
    <w:rsid w:val="0032681A"/>
    <w:rsid w:val="003330BD"/>
    <w:rsid w:val="003334D2"/>
    <w:rsid w:val="003335B7"/>
    <w:rsid w:val="003337E0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56B0E"/>
    <w:rsid w:val="00463B74"/>
    <w:rsid w:val="00466E62"/>
    <w:rsid w:val="004713AC"/>
    <w:rsid w:val="00472F56"/>
    <w:rsid w:val="004733C3"/>
    <w:rsid w:val="00475E75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392C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3E08"/>
    <w:rsid w:val="0056463D"/>
    <w:rsid w:val="005673D0"/>
    <w:rsid w:val="005674AF"/>
    <w:rsid w:val="0057227E"/>
    <w:rsid w:val="0057548B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D3C84"/>
    <w:rsid w:val="005E2D76"/>
    <w:rsid w:val="005E4440"/>
    <w:rsid w:val="005E5A5A"/>
    <w:rsid w:val="005E6260"/>
    <w:rsid w:val="005E6815"/>
    <w:rsid w:val="006020D2"/>
    <w:rsid w:val="00603FC4"/>
    <w:rsid w:val="00610186"/>
    <w:rsid w:val="006160FB"/>
    <w:rsid w:val="006177E4"/>
    <w:rsid w:val="00627E01"/>
    <w:rsid w:val="00630D95"/>
    <w:rsid w:val="006374C9"/>
    <w:rsid w:val="0064076F"/>
    <w:rsid w:val="00643F51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A0B"/>
    <w:rsid w:val="006F5EC2"/>
    <w:rsid w:val="007010DB"/>
    <w:rsid w:val="007023A8"/>
    <w:rsid w:val="00702A5B"/>
    <w:rsid w:val="007153EF"/>
    <w:rsid w:val="00716195"/>
    <w:rsid w:val="00716FFB"/>
    <w:rsid w:val="00720EB6"/>
    <w:rsid w:val="007243BC"/>
    <w:rsid w:val="0072741B"/>
    <w:rsid w:val="00732567"/>
    <w:rsid w:val="0073305F"/>
    <w:rsid w:val="00733587"/>
    <w:rsid w:val="00733824"/>
    <w:rsid w:val="00737E4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65AD0"/>
    <w:rsid w:val="00771F0D"/>
    <w:rsid w:val="00783103"/>
    <w:rsid w:val="0078473A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1B07"/>
    <w:rsid w:val="007F232D"/>
    <w:rsid w:val="007F5B38"/>
    <w:rsid w:val="00805DCE"/>
    <w:rsid w:val="00806280"/>
    <w:rsid w:val="00807C52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85D"/>
    <w:rsid w:val="00886B78"/>
    <w:rsid w:val="00886D92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D7A36"/>
    <w:rsid w:val="008E3943"/>
    <w:rsid w:val="008E48DD"/>
    <w:rsid w:val="008E527E"/>
    <w:rsid w:val="008F410F"/>
    <w:rsid w:val="008F6D12"/>
    <w:rsid w:val="00902674"/>
    <w:rsid w:val="009063C2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24E2"/>
    <w:rsid w:val="00951284"/>
    <w:rsid w:val="009529DA"/>
    <w:rsid w:val="00953CD5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8A2"/>
    <w:rsid w:val="009A1BB6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38A3"/>
    <w:rsid w:val="00A75E14"/>
    <w:rsid w:val="00A769FA"/>
    <w:rsid w:val="00A83061"/>
    <w:rsid w:val="00A842B0"/>
    <w:rsid w:val="00A92822"/>
    <w:rsid w:val="00A95E3D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D45DA"/>
    <w:rsid w:val="00AD55E8"/>
    <w:rsid w:val="00AD636D"/>
    <w:rsid w:val="00AF44CC"/>
    <w:rsid w:val="00AF78EC"/>
    <w:rsid w:val="00B0005B"/>
    <w:rsid w:val="00B03AD4"/>
    <w:rsid w:val="00B045E3"/>
    <w:rsid w:val="00B051C3"/>
    <w:rsid w:val="00B06F44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735AC"/>
    <w:rsid w:val="00B8357F"/>
    <w:rsid w:val="00B84FE2"/>
    <w:rsid w:val="00B86D85"/>
    <w:rsid w:val="00B956ED"/>
    <w:rsid w:val="00B959BD"/>
    <w:rsid w:val="00B95CD7"/>
    <w:rsid w:val="00BA752B"/>
    <w:rsid w:val="00BA7F3B"/>
    <w:rsid w:val="00BB11B6"/>
    <w:rsid w:val="00BB1488"/>
    <w:rsid w:val="00BB7E76"/>
    <w:rsid w:val="00BC1D82"/>
    <w:rsid w:val="00BC449E"/>
    <w:rsid w:val="00BD6F0E"/>
    <w:rsid w:val="00BE0ACF"/>
    <w:rsid w:val="00BE343D"/>
    <w:rsid w:val="00BE47F3"/>
    <w:rsid w:val="00BE55A4"/>
    <w:rsid w:val="00BF20AB"/>
    <w:rsid w:val="00BF7F0E"/>
    <w:rsid w:val="00C066A5"/>
    <w:rsid w:val="00C11962"/>
    <w:rsid w:val="00C11BD3"/>
    <w:rsid w:val="00C12476"/>
    <w:rsid w:val="00C12AB6"/>
    <w:rsid w:val="00C16706"/>
    <w:rsid w:val="00C17DD2"/>
    <w:rsid w:val="00C17EB5"/>
    <w:rsid w:val="00C24CD1"/>
    <w:rsid w:val="00C25B2B"/>
    <w:rsid w:val="00C27330"/>
    <w:rsid w:val="00C31666"/>
    <w:rsid w:val="00C375BF"/>
    <w:rsid w:val="00C40E88"/>
    <w:rsid w:val="00C424B7"/>
    <w:rsid w:val="00C44F45"/>
    <w:rsid w:val="00C45A24"/>
    <w:rsid w:val="00C522C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91935"/>
    <w:rsid w:val="00C93FDE"/>
    <w:rsid w:val="00C9669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4D65"/>
    <w:rsid w:val="00D97F01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34CF9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2D02"/>
    <w:rsid w:val="00E66689"/>
    <w:rsid w:val="00E671B3"/>
    <w:rsid w:val="00E72BD0"/>
    <w:rsid w:val="00E7678D"/>
    <w:rsid w:val="00E8127C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1D84"/>
    <w:rsid w:val="00F32FA6"/>
    <w:rsid w:val="00F3497A"/>
    <w:rsid w:val="00F4092A"/>
    <w:rsid w:val="00F42ABA"/>
    <w:rsid w:val="00F4431E"/>
    <w:rsid w:val="00F47597"/>
    <w:rsid w:val="00F525D1"/>
    <w:rsid w:val="00F5526F"/>
    <w:rsid w:val="00F62DD2"/>
    <w:rsid w:val="00F64DE1"/>
    <w:rsid w:val="00F660A8"/>
    <w:rsid w:val="00F74C29"/>
    <w:rsid w:val="00F77C11"/>
    <w:rsid w:val="00F9181C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73676A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CC8FF6"/>
  <w15:docId w15:val="{A402EAD6-9322-49A2-9029-D5E5A3F63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8396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1">
    <w:name w:val="Body Text 2"/>
    <w:basedOn w:val="a"/>
    <w:link w:val="22"/>
    <w:uiPriority w:val="99"/>
    <w:semiHidden/>
    <w:unhideWhenUsed/>
    <w:rsid w:val="00D30C1A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D30C1A"/>
    <w:rPr>
      <w:rFonts w:ascii="Calibri" w:eastAsia="Calibri" w:hAnsi="Calibri" w:cs="Times New Roman"/>
    </w:rPr>
  </w:style>
  <w:style w:type="table" w:customStyle="1" w:styleId="23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7">
    <w:name w:val="p17"/>
    <w:basedOn w:val="a"/>
    <w:rsid w:val="00475E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28396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8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5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7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2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0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anovikov.ru/books/prof_ped.pdf" TargetMode="External"/><Relationship Id="rId18" Type="http://schemas.openxmlformats.org/officeDocument/2006/relationships/hyperlink" Target="https://drive.google.com/file/d/1xC6hbvNvwd9wrjEGDEQIUi3dxVJ-oU7U/view?usp=sharing" TargetMode="External"/><Relationship Id="rId26" Type="http://schemas.openxmlformats.org/officeDocument/2006/relationships/hyperlink" Target="http://elibrary.ru/author_items.asp?refid=330560170&amp;fam=%D0%9C%D0%B0%D1%80%D0%BA%D0%BE%D0%B2%D0%B0&amp;init=%D0%A1+%D0%9C" TargetMode="External"/><Relationship Id="rId3" Type="http://schemas.openxmlformats.org/officeDocument/2006/relationships/styles" Target="styles.xml"/><Relationship Id="rId21" Type="http://schemas.openxmlformats.org/officeDocument/2006/relationships/hyperlink" Target="https://drive.google.com/file/d/0B6xhkmsz1gLLMHg5d0JleHRORFU/view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elibrary.ru/author_items.asp?refid=330560170&amp;fam=%D0%9C%D0%B0%D1%80%D0%BA%D0%BE%D0%B2%D0%B0&amp;init=%D0%A1+%D0%9C" TargetMode="External"/><Relationship Id="rId17" Type="http://schemas.openxmlformats.org/officeDocument/2006/relationships/hyperlink" Target="http://bwbooks.net/index.php?id1=4&amp;category=pedagogika&amp;author=kukushin-vs&amp;book=2002" TargetMode="External"/><Relationship Id="rId25" Type="http://schemas.openxmlformats.org/officeDocument/2006/relationships/hyperlink" Target="http://www.p-lib.ru/pedagogika/pedagogika_selivanov/selivanov_index.htm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drive.google.com/file/d/14nZxMN0BUOWQUBTx3lnP4HggYc59S9c2/view?usp=sharing" TargetMode="External"/><Relationship Id="rId20" Type="http://schemas.openxmlformats.org/officeDocument/2006/relationships/hyperlink" Target="http://www.p-lib.ru/pedagogika/pedagogika_selivanov/selivanov_index.html" TargetMode="External"/><Relationship Id="rId29" Type="http://schemas.openxmlformats.org/officeDocument/2006/relationships/hyperlink" Target="http://www.anovikov.ru/books/prof_ped.pd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www.anovikov.ru/books/prof_ped.pd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drive.google.com/file/d/0B6xhkmsz1gLLMHg5d0JleHRORFU/view" TargetMode="External"/><Relationship Id="rId23" Type="http://schemas.openxmlformats.org/officeDocument/2006/relationships/hyperlink" Target="https://drive.google.com/file/d/1xC6hbvNvwd9wrjEGDEQIUi3dxVJ-oU7U/view?usp=sharing" TargetMode="External"/><Relationship Id="rId28" Type="http://schemas.openxmlformats.org/officeDocument/2006/relationships/hyperlink" Target="http://www.anovikov.ru/books/prof_ped.pdf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anovikov.ru/books/prof_ped.pdf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pedlib.ru/Books/6/0130/index.shtml" TargetMode="External"/><Relationship Id="rId22" Type="http://schemas.openxmlformats.org/officeDocument/2006/relationships/hyperlink" Target="http://bwbooks.net/index.php?id1=4&amp;category=pedagogika&amp;author=kukushin-vs&amp;book=2002" TargetMode="External"/><Relationship Id="rId27" Type="http://schemas.openxmlformats.org/officeDocument/2006/relationships/hyperlink" Target="http://www.anovikov.ru/books/prof_ped.pdf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794F53-FB5F-4F72-A451-2452398287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49</Pages>
  <Words>12862</Words>
  <Characters>73317</Characters>
  <Application>Microsoft Office Word</Application>
  <DocSecurity>0</DocSecurity>
  <Lines>610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2019-03-12T09:27:00Z</cp:lastPrinted>
  <dcterms:created xsi:type="dcterms:W3CDTF">2019-08-28T17:37:00Z</dcterms:created>
  <dcterms:modified xsi:type="dcterms:W3CDTF">2019-08-28T17:37:00Z</dcterms:modified>
</cp:coreProperties>
</file>